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E7CE1" w14:textId="6EC3E583" w:rsidR="00C1549C" w:rsidRDefault="00C1549C" w:rsidP="00C32C75">
      <w:pPr>
        <w:spacing w:line="360" w:lineRule="auto"/>
        <w:jc w:val="both"/>
        <w:rPr>
          <w:b/>
          <w:sz w:val="24"/>
        </w:rPr>
      </w:pPr>
      <w:r w:rsidRPr="006F60C5">
        <w:rPr>
          <w:b/>
          <w:sz w:val="24"/>
        </w:rPr>
        <w:t xml:space="preserve">Załącznik nr </w:t>
      </w:r>
      <w:r w:rsidR="007B49F6">
        <w:rPr>
          <w:b/>
          <w:sz w:val="24"/>
        </w:rPr>
        <w:t>5</w:t>
      </w:r>
      <w:r w:rsidR="000D4A85">
        <w:rPr>
          <w:b/>
          <w:sz w:val="24"/>
        </w:rPr>
        <w:t>.</w:t>
      </w:r>
      <w:r w:rsidR="0069028F">
        <w:rPr>
          <w:b/>
          <w:sz w:val="24"/>
        </w:rPr>
        <w:t>2</w:t>
      </w:r>
      <w:r w:rsidRPr="006F60C5">
        <w:rPr>
          <w:b/>
          <w:sz w:val="24"/>
        </w:rPr>
        <w:t xml:space="preserve"> – </w:t>
      </w:r>
      <w:r w:rsidR="00B27BAD" w:rsidRPr="006F60C5">
        <w:rPr>
          <w:b/>
          <w:sz w:val="24"/>
        </w:rPr>
        <w:t>projektowane postanowienia umowy w sprawie zamówienia publicznego (w</w:t>
      </w:r>
      <w:r w:rsidRPr="006F60C5">
        <w:rPr>
          <w:b/>
          <w:sz w:val="24"/>
        </w:rPr>
        <w:t>zór umowy</w:t>
      </w:r>
      <w:r w:rsidR="00B27BAD" w:rsidRPr="006F60C5">
        <w:rPr>
          <w:b/>
          <w:sz w:val="24"/>
        </w:rPr>
        <w:t>)</w:t>
      </w:r>
      <w:r w:rsidR="000D4A85">
        <w:rPr>
          <w:b/>
          <w:sz w:val="24"/>
        </w:rPr>
        <w:t xml:space="preserve"> dla zadania </w:t>
      </w:r>
      <w:r w:rsidR="0069028F">
        <w:rPr>
          <w:b/>
          <w:sz w:val="24"/>
        </w:rPr>
        <w:t>2</w:t>
      </w:r>
    </w:p>
    <w:p w14:paraId="5849B507" w14:textId="77777777" w:rsidR="00C1549C" w:rsidRPr="008A4301" w:rsidRDefault="00C1549C" w:rsidP="001357B8">
      <w:pPr>
        <w:tabs>
          <w:tab w:val="left" w:pos="2175"/>
          <w:tab w:val="center" w:pos="4536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Umowa Nr</w:t>
      </w:r>
    </w:p>
    <w:p w14:paraId="1EB2BFF6" w14:textId="77777777" w:rsidR="00C1549C" w:rsidRPr="008A4301" w:rsidRDefault="00C1549C" w:rsidP="006B0D7C">
      <w:pPr>
        <w:tabs>
          <w:tab w:val="left" w:pos="3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zawarta w dniu ............ pomiędzy Zamawiającym, tj. Miastem Rybnik którego reprezentują: ..................................................................................,</w:t>
      </w:r>
    </w:p>
    <w:p w14:paraId="4A7B01DB" w14:textId="77777777" w:rsidR="00C1549C" w:rsidRPr="008A4301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a Wykonawcą którym jest: ............................................................................................, </w:t>
      </w:r>
    </w:p>
    <w:p w14:paraId="6C02FEF4" w14:textId="77777777" w:rsidR="00C1549C" w:rsidRPr="008A4301" w:rsidRDefault="00C1549C" w:rsidP="006B0D7C">
      <w:pPr>
        <w:spacing w:after="0" w:line="360" w:lineRule="auto"/>
        <w:ind w:left="2880" w:firstLine="720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(nazwa firmy, forma prawna, adres) </w:t>
      </w:r>
    </w:p>
    <w:p w14:paraId="49FBD305" w14:textId="77777777" w:rsidR="00C1549C" w:rsidRPr="008A4301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reprezentowanym przez :.....................................................,</w:t>
      </w:r>
    </w:p>
    <w:p w14:paraId="5CDB54BC" w14:textId="3D236169" w:rsidR="00C1549C" w:rsidRPr="008A4301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 rezultacie dokonania przez Zamawiającego wyboru oferty Wykonawcy w</w:t>
      </w:r>
      <w:r w:rsidR="009F5D0B" w:rsidRPr="008A4301">
        <w:rPr>
          <w:rFonts w:ascii="Arial" w:hAnsi="Arial"/>
          <w:sz w:val="24"/>
          <w:szCs w:val="24"/>
        </w:rPr>
        <w:t xml:space="preserve"> trybie </w:t>
      </w:r>
      <w:r w:rsidR="00E3521B">
        <w:rPr>
          <w:rFonts w:ascii="Arial" w:hAnsi="Arial"/>
          <w:sz w:val="24"/>
          <w:szCs w:val="24"/>
        </w:rPr>
        <w:t>podstawowym bez negocjacji</w:t>
      </w:r>
      <w:r w:rsidRPr="008A4301">
        <w:rPr>
          <w:rFonts w:ascii="Arial" w:hAnsi="Arial" w:cs="Arial"/>
          <w:sz w:val="24"/>
          <w:szCs w:val="24"/>
        </w:rPr>
        <w:t>.</w:t>
      </w:r>
    </w:p>
    <w:p w14:paraId="654E9C0B" w14:textId="473E1A61" w:rsidR="00C1549C" w:rsidRPr="008A4301" w:rsidRDefault="00C1549C" w:rsidP="00804BE8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§ 1</w:t>
      </w:r>
    </w:p>
    <w:p w14:paraId="697A2BFB" w14:textId="77777777" w:rsidR="00E25A45" w:rsidRPr="00671457" w:rsidRDefault="00E25A45" w:rsidP="00D46EA5">
      <w:pPr>
        <w:numPr>
          <w:ilvl w:val="0"/>
          <w:numId w:val="33"/>
        </w:numPr>
        <w:tabs>
          <w:tab w:val="left" w:pos="426"/>
        </w:tabs>
        <w:spacing w:after="0" w:line="360" w:lineRule="auto"/>
        <w:ind w:right="-172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>Przedmiotem umowy jest świadczenie na rzecz Zamawiającego usług kurierskich polegających na przyjmowaniu, przemieszczaniu i doręczaniu przesyłek kurierskich w obrocie krajowym i zagranicznym poprzez:</w:t>
      </w:r>
    </w:p>
    <w:p w14:paraId="272E30A3" w14:textId="77777777" w:rsidR="00E25A45" w:rsidRDefault="00E25A45" w:rsidP="00D46EA5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ind w:right="-172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>doręczanie przesyłek kurierskich w obrocie krajowym, w tym nadchodzących do Zamawiającego z opłatą przerzuconą na adresata i przesyłek kurierskich w obrocie zagranicznym,</w:t>
      </w:r>
    </w:p>
    <w:p w14:paraId="6FA72DA7" w14:textId="744C526C" w:rsidR="00BE7FFE" w:rsidRPr="00E25A45" w:rsidRDefault="00E25A45" w:rsidP="00D46EA5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ind w:right="-172"/>
        <w:rPr>
          <w:rFonts w:ascii="Arial" w:hAnsi="Arial" w:cs="Arial"/>
          <w:sz w:val="24"/>
          <w:szCs w:val="24"/>
        </w:rPr>
      </w:pPr>
      <w:r w:rsidRPr="00E25A45">
        <w:rPr>
          <w:rFonts w:ascii="Arial" w:hAnsi="Arial" w:cs="Arial"/>
          <w:sz w:val="24"/>
          <w:szCs w:val="24"/>
        </w:rPr>
        <w:t>doręczanie przesyłek kurierskich zwracanych do Zamawiającego po wyczerpaniu możliwości ich doręczenia lub wydania odbiorcy</w:t>
      </w:r>
      <w:r w:rsidR="00BE7FFE" w:rsidRPr="00E25A45">
        <w:rPr>
          <w:rFonts w:ascii="Arial" w:hAnsi="Arial" w:cs="Arial"/>
          <w:sz w:val="24"/>
          <w:szCs w:val="24"/>
        </w:rPr>
        <w:t>.</w:t>
      </w:r>
    </w:p>
    <w:p w14:paraId="7B8F487D" w14:textId="77777777" w:rsidR="00BE7FFE" w:rsidRPr="00671457" w:rsidRDefault="00BE7FFE" w:rsidP="00D46EA5">
      <w:pPr>
        <w:numPr>
          <w:ilvl w:val="0"/>
          <w:numId w:val="33"/>
        </w:numPr>
        <w:tabs>
          <w:tab w:val="left" w:pos="426"/>
        </w:tabs>
        <w:spacing w:after="0" w:line="360" w:lineRule="auto"/>
        <w:ind w:right="-172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>Zakres usługi według oferty oraz specyfikacji warunków zamówienia (SWZ). Dokumenty te stanowią integralną część umowy.</w:t>
      </w:r>
    </w:p>
    <w:p w14:paraId="32C6020C" w14:textId="3E704C6F" w:rsidR="00C1549C" w:rsidRDefault="00C1549C" w:rsidP="00804BE8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 w:rsidR="00A3741B">
        <w:rPr>
          <w:rFonts w:ascii="Arial" w:hAnsi="Arial" w:cs="Arial"/>
          <w:sz w:val="24"/>
          <w:szCs w:val="24"/>
        </w:rPr>
        <w:t>2</w:t>
      </w:r>
    </w:p>
    <w:p w14:paraId="2FC14806" w14:textId="2F02E5BB" w:rsidR="00BE7FFE" w:rsidRPr="00671457" w:rsidRDefault="00BE7FFE" w:rsidP="00D46EA5">
      <w:pPr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671457">
        <w:rPr>
          <w:rFonts w:ascii="Arial" w:eastAsia="Arial" w:hAnsi="Arial" w:cs="Arial"/>
          <w:color w:val="000000"/>
          <w:sz w:val="24"/>
          <w:szCs w:val="24"/>
        </w:rPr>
        <w:t xml:space="preserve">Wykonawca zobowiązuje się do wykonania przedmiotu umowy zgodnie z obowiązującymi przepisami, normami oraz zasadami współczesnej wiedzy, w tym do ochrony tajemnicy pocztowej, która obejmuje informacje przekazywane w przesyłkach pocztowych.  </w:t>
      </w:r>
    </w:p>
    <w:p w14:paraId="6836F2EF" w14:textId="65115329" w:rsidR="006B52A0" w:rsidRPr="008A4301" w:rsidRDefault="006B52A0" w:rsidP="00804BE8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 w:rsidR="004A0362">
        <w:rPr>
          <w:rFonts w:ascii="Arial" w:hAnsi="Arial" w:cs="Arial"/>
          <w:sz w:val="24"/>
          <w:szCs w:val="24"/>
        </w:rPr>
        <w:t>3</w:t>
      </w:r>
    </w:p>
    <w:p w14:paraId="746406CC" w14:textId="77777777" w:rsidR="00E25A45" w:rsidRDefault="00BE7FFE" w:rsidP="00D46EA5">
      <w:pPr>
        <w:pStyle w:val="Akapitzlist"/>
        <w:numPr>
          <w:ilvl w:val="0"/>
          <w:numId w:val="36"/>
        </w:numPr>
        <w:tabs>
          <w:tab w:val="num" w:pos="360"/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25A45">
        <w:rPr>
          <w:rFonts w:ascii="Arial" w:hAnsi="Arial" w:cs="Arial"/>
          <w:sz w:val="24"/>
          <w:szCs w:val="24"/>
        </w:rPr>
        <w:t>Wykonawca zobowiązany jest do odbioru przesyłek, o których mowa w § 1 umowy, z siedziby Zamawiającego w godzinach wskazanych w SWZ.</w:t>
      </w:r>
    </w:p>
    <w:p w14:paraId="31ABF05E" w14:textId="77777777" w:rsidR="00E25A45" w:rsidRDefault="00BE7FFE" w:rsidP="00D46EA5">
      <w:pPr>
        <w:pStyle w:val="Akapitzlist"/>
        <w:numPr>
          <w:ilvl w:val="0"/>
          <w:numId w:val="36"/>
        </w:numPr>
        <w:tabs>
          <w:tab w:val="num" w:pos="360"/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25A45">
        <w:rPr>
          <w:rFonts w:ascii="Arial" w:hAnsi="Arial" w:cs="Arial"/>
          <w:sz w:val="24"/>
          <w:szCs w:val="24"/>
        </w:rPr>
        <w:t xml:space="preserve">Odbioru przesyłek dokonywać będzie upoważniony przedstawiciel Wykonawcy po okazaniu stosownego upoważnienia. </w:t>
      </w:r>
    </w:p>
    <w:p w14:paraId="304FC9FB" w14:textId="77777777" w:rsidR="00E25A45" w:rsidRDefault="00BE7FFE" w:rsidP="00D46EA5">
      <w:pPr>
        <w:pStyle w:val="Akapitzlist"/>
        <w:numPr>
          <w:ilvl w:val="0"/>
          <w:numId w:val="36"/>
        </w:numPr>
        <w:tabs>
          <w:tab w:val="num" w:pos="360"/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25A45">
        <w:rPr>
          <w:rFonts w:ascii="Arial" w:hAnsi="Arial" w:cs="Arial"/>
          <w:sz w:val="24"/>
          <w:szCs w:val="24"/>
        </w:rPr>
        <w:lastRenderedPageBreak/>
        <w:t>Odbiór przesyłek będzie każdorazowo kwitowany poprzez umieszczenie daty, godziny oraz podpisu na zestawieniu ilościowym przesyłek rejestrowanych, sporządzonym w dwóch egzemplarzach.</w:t>
      </w:r>
    </w:p>
    <w:p w14:paraId="376514A7" w14:textId="405C4F02" w:rsidR="00BE7FFE" w:rsidRPr="00E25A45" w:rsidRDefault="00BE7FFE" w:rsidP="00D46EA5">
      <w:pPr>
        <w:pStyle w:val="Akapitzlist"/>
        <w:numPr>
          <w:ilvl w:val="0"/>
          <w:numId w:val="36"/>
        </w:numPr>
        <w:tabs>
          <w:tab w:val="num" w:pos="360"/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25A45">
        <w:rPr>
          <w:rFonts w:ascii="Arial" w:hAnsi="Arial" w:cs="Arial"/>
          <w:sz w:val="24"/>
          <w:szCs w:val="24"/>
        </w:rPr>
        <w:t>Nadanie przesyłek następować będzie w dniu ich odbioru przez Wykonawcę od Zamawiającego.</w:t>
      </w:r>
    </w:p>
    <w:p w14:paraId="3C56EF56" w14:textId="57AF6BEC" w:rsidR="00A3741B" w:rsidRPr="00560A42" w:rsidRDefault="00A3741B" w:rsidP="00804BE8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 w:rsidR="004A0362">
        <w:rPr>
          <w:rFonts w:ascii="Arial" w:hAnsi="Arial" w:cs="Arial"/>
          <w:sz w:val="24"/>
          <w:szCs w:val="24"/>
        </w:rPr>
        <w:t>4</w:t>
      </w:r>
    </w:p>
    <w:p w14:paraId="76338D68" w14:textId="77777777" w:rsidR="008554FE" w:rsidRPr="00671457" w:rsidRDefault="008554FE" w:rsidP="00D46EA5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671457">
        <w:rPr>
          <w:rFonts w:ascii="Arial" w:hAnsi="Arial" w:cs="Arial"/>
          <w:color w:val="000000"/>
        </w:rPr>
        <w:t>Zamawiający zobowiązuje się do:</w:t>
      </w:r>
    </w:p>
    <w:p w14:paraId="2E59DD05" w14:textId="5A11B027" w:rsidR="00E25A45" w:rsidRPr="00671457" w:rsidRDefault="00E25A45" w:rsidP="00D46EA5">
      <w:pPr>
        <w:pStyle w:val="Akapitzlist"/>
        <w:numPr>
          <w:ilvl w:val="0"/>
          <w:numId w:val="35"/>
        </w:numPr>
        <w:tabs>
          <w:tab w:val="num" w:pos="360"/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>nadawania przesyłek za pośrednictwem kuriera po uprzednim zgłoszeniu zlecenia odbioru ze swojej siedziby telefonicznie lub drogą elektroniczną,</w:t>
      </w:r>
    </w:p>
    <w:p w14:paraId="4880E667" w14:textId="77777777" w:rsidR="00E25A45" w:rsidRPr="00671457" w:rsidRDefault="00E25A45" w:rsidP="00D46EA5">
      <w:pPr>
        <w:pStyle w:val="Akapitzlist"/>
        <w:numPr>
          <w:ilvl w:val="0"/>
          <w:numId w:val="35"/>
        </w:numPr>
        <w:tabs>
          <w:tab w:val="num" w:pos="360"/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>odbierania przesyłek kurierskich zwracanych do nadawcy po wyczerpaniu możliwości ich doręczenia/wydania odbiorcy,</w:t>
      </w:r>
    </w:p>
    <w:p w14:paraId="1413DDBE" w14:textId="77777777" w:rsidR="00E25A45" w:rsidRPr="00671457" w:rsidRDefault="00E25A45" w:rsidP="00D46EA5">
      <w:pPr>
        <w:pStyle w:val="Akapitzlist"/>
        <w:numPr>
          <w:ilvl w:val="0"/>
          <w:numId w:val="35"/>
        </w:numPr>
        <w:tabs>
          <w:tab w:val="num" w:pos="360"/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 xml:space="preserve">wypełniania przeznaczonych dla nadawcy części w formularzach adresowych, </w:t>
      </w:r>
    </w:p>
    <w:p w14:paraId="592E756C" w14:textId="77777777" w:rsidR="00E25A45" w:rsidRPr="00671457" w:rsidRDefault="00E25A45" w:rsidP="00D46EA5">
      <w:pPr>
        <w:pStyle w:val="Akapitzlist"/>
        <w:numPr>
          <w:ilvl w:val="0"/>
          <w:numId w:val="35"/>
        </w:numPr>
        <w:tabs>
          <w:tab w:val="num" w:pos="360"/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 xml:space="preserve">umieszczania na nalepce adresowej do przesyłek kurierskich informacji wniesieniu opłaty za przesyłkę poprzez wypełnienie pola „UMOWA Nr ……………..…………… z dnia ……………...”, </w:t>
      </w:r>
    </w:p>
    <w:p w14:paraId="665BA14D" w14:textId="1E03C578" w:rsidR="00E25A45" w:rsidRPr="00671457" w:rsidRDefault="00E25A45" w:rsidP="00D46EA5">
      <w:pPr>
        <w:pStyle w:val="Akapitzlist"/>
        <w:numPr>
          <w:ilvl w:val="0"/>
          <w:numId w:val="35"/>
        </w:numPr>
        <w:tabs>
          <w:tab w:val="num" w:pos="360"/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>nadawania przesyłek, których zawartość stanowią wyłącznie materiały własne oraz nie załączania do przesyłek żadnych materiałów pochodzących od osób trzecich, a w szczególności reklamowych, informacyjnych, promocyjnych i innych.</w:t>
      </w:r>
    </w:p>
    <w:p w14:paraId="180AEFB7" w14:textId="52D5BF39" w:rsidR="005217FB" w:rsidRPr="00804BE8" w:rsidRDefault="005217FB" w:rsidP="00804BE8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 w:rsidR="004A0362">
        <w:rPr>
          <w:rFonts w:ascii="Arial" w:hAnsi="Arial" w:cs="Arial"/>
          <w:sz w:val="24"/>
          <w:szCs w:val="24"/>
        </w:rPr>
        <w:t>5</w:t>
      </w:r>
    </w:p>
    <w:p w14:paraId="4FA0A2AF" w14:textId="5A4C5AA7" w:rsidR="00AB5D91" w:rsidRPr="00671457" w:rsidRDefault="00AB5D91" w:rsidP="00D46EA5">
      <w:pPr>
        <w:pStyle w:val="NormalnyWeb"/>
        <w:numPr>
          <w:ilvl w:val="0"/>
          <w:numId w:val="28"/>
        </w:numPr>
        <w:tabs>
          <w:tab w:val="num" w:pos="284"/>
        </w:tabs>
        <w:spacing w:before="0" w:beforeAutospacing="0" w:after="0" w:afterAutospacing="0" w:line="360" w:lineRule="auto"/>
        <w:ind w:left="284" w:hanging="284"/>
        <w:rPr>
          <w:rFonts w:ascii="Arial" w:hAnsi="Arial" w:cs="Arial"/>
        </w:rPr>
      </w:pPr>
      <w:r w:rsidRPr="00671457">
        <w:rPr>
          <w:rFonts w:ascii="Arial" w:hAnsi="Arial" w:cs="Arial"/>
          <w:color w:val="000000"/>
        </w:rPr>
        <w:t xml:space="preserve">Termin wykonania przedmiotu umowy: </w:t>
      </w:r>
      <w:r w:rsidR="00202328" w:rsidRPr="007A65EE">
        <w:rPr>
          <w:rFonts w:ascii="Arial" w:hAnsi="Arial" w:cs="Arial"/>
          <w:color w:val="000000"/>
        </w:rPr>
        <w:t>12</w:t>
      </w:r>
      <w:r w:rsidRPr="007A65EE">
        <w:rPr>
          <w:rFonts w:ascii="Arial" w:hAnsi="Arial" w:cs="Arial"/>
          <w:color w:val="000000"/>
        </w:rPr>
        <w:t xml:space="preserve"> miesiące od daty zawarcia umowy, jednak nie wcześniej niż od </w:t>
      </w:r>
      <w:r w:rsidR="00BB0AE9">
        <w:rPr>
          <w:rFonts w:ascii="Arial" w:hAnsi="Arial" w:cs="Arial"/>
          <w:color w:val="000000"/>
        </w:rPr>
        <w:t>0</w:t>
      </w:r>
      <w:r w:rsidRPr="007A65EE">
        <w:rPr>
          <w:rFonts w:ascii="Arial" w:hAnsi="Arial" w:cs="Arial"/>
          <w:color w:val="000000"/>
        </w:rPr>
        <w:t>1.07.202</w:t>
      </w:r>
      <w:r w:rsidR="00314F3E">
        <w:rPr>
          <w:rFonts w:ascii="Arial" w:hAnsi="Arial" w:cs="Arial"/>
          <w:color w:val="000000"/>
        </w:rPr>
        <w:t>6</w:t>
      </w:r>
      <w:r w:rsidRPr="007A65EE">
        <w:rPr>
          <w:rFonts w:ascii="Arial" w:hAnsi="Arial" w:cs="Arial"/>
          <w:color w:val="000000"/>
        </w:rPr>
        <w:t xml:space="preserve"> r.</w:t>
      </w:r>
    </w:p>
    <w:p w14:paraId="608DE9D1" w14:textId="0A29A9E1" w:rsidR="00AB5D91" w:rsidRPr="00671457" w:rsidRDefault="00AB5D91" w:rsidP="00D46EA5">
      <w:pPr>
        <w:pStyle w:val="NormalnyWeb"/>
        <w:numPr>
          <w:ilvl w:val="0"/>
          <w:numId w:val="28"/>
        </w:numPr>
        <w:tabs>
          <w:tab w:val="num" w:pos="284"/>
        </w:tabs>
        <w:spacing w:before="0" w:beforeAutospacing="0" w:after="0" w:afterAutospacing="0" w:line="360" w:lineRule="auto"/>
        <w:ind w:left="284" w:hanging="284"/>
        <w:rPr>
          <w:rFonts w:ascii="Arial" w:hAnsi="Arial" w:cs="Arial"/>
        </w:rPr>
      </w:pPr>
      <w:r w:rsidRPr="00671457">
        <w:rPr>
          <w:rFonts w:ascii="Arial" w:hAnsi="Arial" w:cs="Arial"/>
          <w:color w:val="000000"/>
        </w:rPr>
        <w:t>Umowa ulega wcześniejszemu rozwiązaniu w przypadku, gdy wynagrodzenie za wykonanie umowy osiągnie kwotę, o której mowa w § 6</w:t>
      </w:r>
      <w:r w:rsidR="007A65EE">
        <w:rPr>
          <w:rFonts w:ascii="Arial" w:hAnsi="Arial" w:cs="Arial"/>
          <w:color w:val="000000"/>
        </w:rPr>
        <w:t xml:space="preserve"> ust. 1</w:t>
      </w:r>
      <w:r w:rsidRPr="00671457">
        <w:rPr>
          <w:rFonts w:ascii="Arial" w:hAnsi="Arial" w:cs="Arial"/>
          <w:color w:val="000000"/>
        </w:rPr>
        <w:t>.</w:t>
      </w:r>
    </w:p>
    <w:p w14:paraId="3F4FD363" w14:textId="0A331884" w:rsidR="00AB5D91" w:rsidRPr="00671457" w:rsidRDefault="00AB5D91" w:rsidP="00D46EA5">
      <w:pPr>
        <w:pStyle w:val="NormalnyWeb"/>
        <w:numPr>
          <w:ilvl w:val="0"/>
          <w:numId w:val="28"/>
        </w:numPr>
        <w:tabs>
          <w:tab w:val="num" w:pos="284"/>
        </w:tabs>
        <w:spacing w:before="0" w:beforeAutospacing="0" w:after="0" w:afterAutospacing="0" w:line="360" w:lineRule="auto"/>
        <w:ind w:left="284" w:hanging="284"/>
        <w:rPr>
          <w:rFonts w:ascii="Arial" w:hAnsi="Arial" w:cs="Arial"/>
        </w:rPr>
      </w:pPr>
      <w:r w:rsidRPr="00671457">
        <w:rPr>
          <w:rFonts w:ascii="Arial" w:hAnsi="Arial" w:cs="Arial"/>
          <w:color w:val="000000"/>
        </w:rPr>
        <w:t xml:space="preserve">Zamawiający poinformuje Wykonawcę o spodziewanym terminie przekroczenia kwoty, o której mowa w § 6 </w:t>
      </w:r>
      <w:r w:rsidR="00302819">
        <w:rPr>
          <w:rFonts w:ascii="Arial" w:hAnsi="Arial" w:cs="Arial"/>
          <w:color w:val="000000"/>
        </w:rPr>
        <w:t xml:space="preserve">ust. 1 </w:t>
      </w:r>
      <w:r w:rsidRPr="00671457">
        <w:rPr>
          <w:rFonts w:ascii="Arial" w:hAnsi="Arial" w:cs="Arial"/>
          <w:color w:val="000000"/>
        </w:rPr>
        <w:t>i wcześniejszym rozwiązaniu umowy z tego tytułu nie później niż 30 dni przed dniem ostatecznego jej rozwiązania.</w:t>
      </w:r>
    </w:p>
    <w:p w14:paraId="746D5C58" w14:textId="11BB3F19" w:rsidR="00AB5D91" w:rsidRPr="00671457" w:rsidRDefault="00AB5D91" w:rsidP="00D46EA5">
      <w:pPr>
        <w:pStyle w:val="NormalnyWeb"/>
        <w:numPr>
          <w:ilvl w:val="0"/>
          <w:numId w:val="28"/>
        </w:numPr>
        <w:tabs>
          <w:tab w:val="num" w:pos="284"/>
        </w:tabs>
        <w:spacing w:before="0" w:beforeAutospacing="0" w:after="0" w:afterAutospacing="0" w:line="360" w:lineRule="auto"/>
        <w:ind w:left="284" w:hanging="284"/>
        <w:rPr>
          <w:rFonts w:ascii="Arial" w:hAnsi="Arial" w:cs="Arial"/>
        </w:rPr>
      </w:pPr>
      <w:r w:rsidRPr="00671457">
        <w:rPr>
          <w:rFonts w:ascii="Arial" w:hAnsi="Arial" w:cs="Arial"/>
          <w:color w:val="000000"/>
        </w:rPr>
        <w:t>W przypadku wygaśnięcia umowy lub jej rozwiązania, Strony zobowiązują się do dokonania w terminie 2 miesięcy od zakończenia obowiązywania umowy, rozliczenia liczby nadanych/zwróconych przesyłek oraz zastosowanych opłat, a w razie potrzeby również do zwrotu kwot nienależnych wynikających z takiego rozliczenia na podstawie wystawionych przez Wykonawcę faktur korygujących VAT.</w:t>
      </w:r>
    </w:p>
    <w:p w14:paraId="61B54FAC" w14:textId="7630A791" w:rsidR="00657619" w:rsidRPr="00657619" w:rsidRDefault="00A3741B" w:rsidP="00804BE8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lastRenderedPageBreak/>
        <w:t xml:space="preserve">§ </w:t>
      </w:r>
      <w:r w:rsidR="004A0362">
        <w:rPr>
          <w:rFonts w:ascii="Arial" w:hAnsi="Arial" w:cs="Arial"/>
          <w:sz w:val="24"/>
          <w:szCs w:val="24"/>
        </w:rPr>
        <w:t>6</w:t>
      </w:r>
    </w:p>
    <w:p w14:paraId="533DEAE3" w14:textId="77777777" w:rsidR="007A65EE" w:rsidRPr="00671457" w:rsidRDefault="007A65EE" w:rsidP="00D46EA5">
      <w:pPr>
        <w:numPr>
          <w:ilvl w:val="0"/>
          <w:numId w:val="29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D64E28">
        <w:rPr>
          <w:rFonts w:ascii="Arial" w:hAnsi="Arial" w:cs="Arial"/>
          <w:color w:val="000000"/>
          <w:sz w:val="24"/>
          <w:szCs w:val="24"/>
        </w:rPr>
        <w:t>Za wykonanie przedmiotu umowy ustala się wynagrodzenie, które wynosi brutto ……….. zł (słownie: ...), w tym podatek VAT</w:t>
      </w:r>
      <w:r w:rsidRPr="00671457">
        <w:rPr>
          <w:rFonts w:ascii="Arial" w:hAnsi="Arial" w:cs="Arial"/>
          <w:sz w:val="24"/>
          <w:szCs w:val="24"/>
        </w:rPr>
        <w:t>.</w:t>
      </w:r>
    </w:p>
    <w:p w14:paraId="0375B99E" w14:textId="7181CC53" w:rsidR="00202328" w:rsidRPr="00671457" w:rsidRDefault="007A65EE" w:rsidP="00D46EA5">
      <w:pPr>
        <w:numPr>
          <w:ilvl w:val="0"/>
          <w:numId w:val="29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D64E28">
        <w:rPr>
          <w:rFonts w:ascii="Arial" w:hAnsi="Arial" w:cs="Arial"/>
          <w:sz w:val="24"/>
          <w:szCs w:val="24"/>
        </w:rPr>
        <w:t>Maksymalna wartość zamówienia nie może przekroczyć kwoty wynagrodzenia umownego określonego w ust. 1. Umowa wygasa w przypadku, gdy wynagrodzenie osiągnie kwotę, o której mowa w ust. 1</w:t>
      </w:r>
      <w:r w:rsidR="008C24B2">
        <w:rPr>
          <w:rFonts w:ascii="Arial" w:hAnsi="Arial" w:cs="Arial"/>
          <w:sz w:val="24"/>
          <w:szCs w:val="24"/>
        </w:rPr>
        <w:t>.</w:t>
      </w:r>
    </w:p>
    <w:p w14:paraId="72DAC4FF" w14:textId="0E889CAF" w:rsidR="00355A7D" w:rsidRPr="00C2399E" w:rsidRDefault="00A3741B" w:rsidP="00C2399E">
      <w:pPr>
        <w:spacing w:before="240" w:after="0" w:line="360" w:lineRule="auto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 w:rsidR="004A0362">
        <w:rPr>
          <w:rFonts w:ascii="Arial" w:hAnsi="Arial" w:cs="Arial"/>
          <w:sz w:val="24"/>
          <w:szCs w:val="24"/>
        </w:rPr>
        <w:t>7</w:t>
      </w:r>
    </w:p>
    <w:p w14:paraId="6BD2C802" w14:textId="686A9907" w:rsidR="003761FE" w:rsidRPr="00671457" w:rsidRDefault="00FA50A9" w:rsidP="00D46EA5">
      <w:pPr>
        <w:numPr>
          <w:ilvl w:val="0"/>
          <w:numId w:val="37"/>
        </w:num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FA50A9">
        <w:rPr>
          <w:rFonts w:ascii="Arial" w:eastAsia="Arial" w:hAnsi="Arial" w:cs="Arial"/>
          <w:color w:val="000000"/>
          <w:sz w:val="24"/>
          <w:szCs w:val="24"/>
        </w:rPr>
        <w:t>Rozliczenia będą dokonywane w okresach miesięcznych, w oparciu o rzeczywiste nadania, na podstawie danych zaimportowanych z placówek pocztowych do systemu fakturującego Wykonawcy. Warunkiem rozliczenia będzie dostarczenie do faktury szczegółowego zestawienia nadanych przesyłek, umożliwiającego weryfikację wykonanych usług przez Zamawiającego.</w:t>
      </w:r>
    </w:p>
    <w:p w14:paraId="104FE473" w14:textId="77777777" w:rsidR="003761FE" w:rsidRPr="00671457" w:rsidRDefault="003761FE" w:rsidP="00D46EA5">
      <w:pPr>
        <w:numPr>
          <w:ilvl w:val="0"/>
          <w:numId w:val="37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4"/>
          <w:szCs w:val="24"/>
        </w:rPr>
      </w:pPr>
      <w:r w:rsidRPr="00671457">
        <w:rPr>
          <w:rFonts w:ascii="Arial" w:eastAsia="Arial" w:hAnsi="Arial" w:cs="Arial"/>
          <w:color w:val="000000"/>
          <w:sz w:val="24"/>
          <w:szCs w:val="24"/>
        </w:rPr>
        <w:t>Podstawą rozliczeń finansowych jest suma opłat za:</w:t>
      </w:r>
    </w:p>
    <w:p w14:paraId="63FBBCA8" w14:textId="77777777" w:rsidR="003761FE" w:rsidRPr="00671457" w:rsidRDefault="003761FE" w:rsidP="00D46EA5">
      <w:pPr>
        <w:pStyle w:val="Akapitzlist"/>
        <w:numPr>
          <w:ilvl w:val="0"/>
          <w:numId w:val="38"/>
        </w:num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671457">
        <w:rPr>
          <w:rFonts w:ascii="Arial" w:eastAsia="Arial" w:hAnsi="Arial" w:cs="Arial"/>
          <w:color w:val="000000"/>
          <w:sz w:val="24"/>
          <w:szCs w:val="24"/>
        </w:rPr>
        <w:t>nadane przesyłki kurierskie, stwierdzona na podstawie dokumentów nadawczych,</w:t>
      </w:r>
    </w:p>
    <w:p w14:paraId="4B8171AA" w14:textId="77777777" w:rsidR="003761FE" w:rsidRPr="00671457" w:rsidRDefault="003761FE" w:rsidP="00D46EA5">
      <w:pPr>
        <w:pStyle w:val="Akapitzlist"/>
        <w:numPr>
          <w:ilvl w:val="0"/>
          <w:numId w:val="38"/>
        </w:numP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671457">
        <w:rPr>
          <w:rFonts w:ascii="Arial" w:eastAsia="Arial" w:hAnsi="Arial" w:cs="Arial"/>
          <w:color w:val="000000"/>
          <w:sz w:val="24"/>
          <w:szCs w:val="24"/>
        </w:rPr>
        <w:t>przesyłki kurierskie zwrócone Zamawiającemu (po wyczerpaniu możliwości ich doręczenia/wydania odbiorcy) oraz nadchodzące do Zamawiającego przesyłki kurierskie z opłatą przerzuconą na adresata, stwierdzona na podstawie dokumentów oddawczych.</w:t>
      </w:r>
    </w:p>
    <w:p w14:paraId="3FF27188" w14:textId="577065E4" w:rsidR="003761FE" w:rsidRPr="00671457" w:rsidRDefault="003761FE" w:rsidP="00D46EA5">
      <w:pPr>
        <w:numPr>
          <w:ilvl w:val="0"/>
          <w:numId w:val="37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8"/>
          <w:szCs w:val="24"/>
        </w:rPr>
      </w:pPr>
      <w:r w:rsidRPr="00671457">
        <w:rPr>
          <w:rFonts w:ascii="Arial" w:eastAsia="Arial" w:hAnsi="Arial" w:cs="Arial"/>
          <w:color w:val="000000"/>
          <w:sz w:val="24"/>
          <w:szCs w:val="24"/>
        </w:rPr>
        <w:t xml:space="preserve">Przy dokonywaniu rozliczeń finansowych obowiązują ceny podane w formularzu cenowym załączonym do oferty; w przypadku nadawania przez Zamawiającego przesyłek nie ujętych w formularzu cenowym podstawą rozliczeń będą ceny </w:t>
      </w:r>
      <w:r w:rsidRPr="00671457">
        <w:rPr>
          <w:rFonts w:ascii="Arial" w:hAnsi="Arial" w:cs="Arial"/>
          <w:color w:val="000000"/>
          <w:sz w:val="24"/>
        </w:rPr>
        <w:t>z aktualnego cennika usług kurierskich Wykonawcy.</w:t>
      </w:r>
    </w:p>
    <w:p w14:paraId="52FA4207" w14:textId="77777777" w:rsidR="003761FE" w:rsidRPr="00671457" w:rsidRDefault="003761FE" w:rsidP="00D46EA5">
      <w:pPr>
        <w:numPr>
          <w:ilvl w:val="0"/>
          <w:numId w:val="37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4"/>
          <w:szCs w:val="24"/>
        </w:rPr>
      </w:pPr>
      <w:r w:rsidRPr="00671457">
        <w:rPr>
          <w:rFonts w:ascii="Arial" w:eastAsia="Arial" w:hAnsi="Arial" w:cs="Arial"/>
          <w:color w:val="000000"/>
          <w:sz w:val="24"/>
          <w:szCs w:val="24"/>
        </w:rPr>
        <w:t>Faktury VAT z tytułu należności wynikających z realizacji niniejszej umowy wystawiane będą w terminie do 7 dni od zakończenia okresu rozliczeniowego za przesyłki faktycznie nadane lub zwrócone.</w:t>
      </w:r>
    </w:p>
    <w:p w14:paraId="65C3D54A" w14:textId="5A1D74C8" w:rsidR="003761FE" w:rsidRPr="00671457" w:rsidRDefault="003761FE" w:rsidP="00D46EA5">
      <w:pPr>
        <w:numPr>
          <w:ilvl w:val="0"/>
          <w:numId w:val="37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4"/>
          <w:szCs w:val="24"/>
        </w:rPr>
      </w:pPr>
      <w:r w:rsidRPr="00671457">
        <w:rPr>
          <w:rFonts w:ascii="Arial" w:eastAsia="Arial" w:hAnsi="Arial" w:cs="Arial"/>
          <w:color w:val="000000"/>
          <w:sz w:val="24"/>
          <w:szCs w:val="24"/>
        </w:rPr>
        <w:t xml:space="preserve">Termin płatności faktury, o której mowa w ust. </w:t>
      </w:r>
      <w:r w:rsidR="00FA50A9">
        <w:rPr>
          <w:rFonts w:ascii="Arial" w:eastAsia="Arial" w:hAnsi="Arial" w:cs="Arial"/>
          <w:color w:val="000000"/>
          <w:sz w:val="24"/>
          <w:szCs w:val="24"/>
        </w:rPr>
        <w:t>4</w:t>
      </w:r>
      <w:r w:rsidRPr="00671457">
        <w:rPr>
          <w:rFonts w:ascii="Arial" w:eastAsia="Arial" w:hAnsi="Arial" w:cs="Arial"/>
          <w:color w:val="000000"/>
          <w:sz w:val="24"/>
          <w:szCs w:val="24"/>
        </w:rPr>
        <w:t xml:space="preserve"> wynosi do </w:t>
      </w:r>
      <w:r w:rsidR="00127D3D">
        <w:rPr>
          <w:rFonts w:ascii="Arial" w:eastAsia="Arial" w:hAnsi="Arial" w:cs="Arial"/>
          <w:color w:val="000000"/>
          <w:sz w:val="24"/>
          <w:szCs w:val="24"/>
        </w:rPr>
        <w:t>21</w:t>
      </w:r>
      <w:r w:rsidRPr="00671457">
        <w:rPr>
          <w:rFonts w:ascii="Arial" w:eastAsia="Arial" w:hAnsi="Arial" w:cs="Arial"/>
          <w:color w:val="000000"/>
          <w:sz w:val="24"/>
          <w:szCs w:val="24"/>
        </w:rPr>
        <w:t xml:space="preserve"> dni kalendarzowych licząc od daty wpływu faktury VAT do siedziby Zamawiającego.</w:t>
      </w:r>
    </w:p>
    <w:p w14:paraId="24DA746A" w14:textId="77777777" w:rsidR="003761FE" w:rsidRPr="00671457" w:rsidRDefault="003761FE" w:rsidP="00D46EA5">
      <w:pPr>
        <w:numPr>
          <w:ilvl w:val="0"/>
          <w:numId w:val="37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4"/>
          <w:szCs w:val="24"/>
        </w:rPr>
      </w:pPr>
      <w:r w:rsidRPr="00671457">
        <w:rPr>
          <w:rFonts w:ascii="Arial" w:eastAsia="Arial" w:hAnsi="Arial" w:cs="Arial"/>
          <w:color w:val="000000"/>
          <w:sz w:val="24"/>
          <w:szCs w:val="24"/>
        </w:rPr>
        <w:t>Płatność nastąpi przelewem na konto Wykonawcy podane na fakturze.</w:t>
      </w:r>
    </w:p>
    <w:p w14:paraId="6BB0DC00" w14:textId="77777777" w:rsidR="003761FE" w:rsidRPr="00671457" w:rsidRDefault="003761FE" w:rsidP="00D46EA5">
      <w:pPr>
        <w:numPr>
          <w:ilvl w:val="0"/>
          <w:numId w:val="37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4"/>
          <w:szCs w:val="24"/>
        </w:rPr>
      </w:pPr>
      <w:r w:rsidRPr="00671457">
        <w:rPr>
          <w:rFonts w:ascii="Arial" w:eastAsia="Arial" w:hAnsi="Arial" w:cs="Arial"/>
          <w:color w:val="000000"/>
          <w:sz w:val="24"/>
          <w:szCs w:val="24"/>
        </w:rPr>
        <w:t>Za termin zapłaty ustala się dzień obciążenia rachunku Zamawiającego.</w:t>
      </w:r>
    </w:p>
    <w:p w14:paraId="18C32AEE" w14:textId="77777777" w:rsidR="00FA50A9" w:rsidRPr="00BE7D1E" w:rsidRDefault="00FA50A9" w:rsidP="00C4193B">
      <w:pPr>
        <w:pStyle w:val="Tytu"/>
        <w:numPr>
          <w:ilvl w:val="0"/>
          <w:numId w:val="37"/>
        </w:numPr>
        <w:spacing w:line="360" w:lineRule="auto"/>
        <w:jc w:val="left"/>
        <w:rPr>
          <w:rFonts w:ascii="Arial" w:hAnsi="Arial" w:cs="Arial"/>
          <w:b w:val="0"/>
          <w:bCs/>
          <w:sz w:val="24"/>
          <w:szCs w:val="24"/>
        </w:rPr>
      </w:pPr>
      <w:r w:rsidRPr="00BE7D1E">
        <w:rPr>
          <w:rFonts w:ascii="Arial" w:hAnsi="Arial" w:cs="Arial"/>
          <w:b w:val="0"/>
          <w:bCs/>
          <w:sz w:val="24"/>
          <w:szCs w:val="24"/>
        </w:rPr>
        <w:t xml:space="preserve">W celu prawidłowego doręczania faktur w Krajowym Systemie e-Faktur </w:t>
      </w:r>
      <w:r w:rsidRPr="00BE7D1E">
        <w:rPr>
          <w:rFonts w:ascii="Arial" w:hAnsi="Arial" w:cs="Arial"/>
          <w:b w:val="0"/>
          <w:bCs/>
          <w:color w:val="000000" w:themeColor="text1"/>
          <w:sz w:val="24"/>
          <w:szCs w:val="24"/>
        </w:rPr>
        <w:t>Wykonawca zobowiązany</w:t>
      </w:r>
      <w:r w:rsidRPr="00BE7D1E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Pr="00BE7D1E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jest wypełnić element określany we wzorcu faktury ustrukturyzowanej jako Podmiot 3 dotyczący Zamawiającego. Faktury </w:t>
      </w:r>
      <w:r w:rsidRPr="00BE7D1E">
        <w:rPr>
          <w:rFonts w:ascii="Arial" w:hAnsi="Arial" w:cs="Arial"/>
          <w:b w:val="0"/>
          <w:bCs/>
          <w:sz w:val="24"/>
          <w:szCs w:val="24"/>
        </w:rPr>
        <w:t xml:space="preserve">sporządzane przez sprzedawcę powinny być wystawiane </w:t>
      </w:r>
      <w:r w:rsidRPr="00BE7D1E">
        <w:rPr>
          <w:rFonts w:ascii="Arial" w:hAnsi="Arial" w:cs="Arial"/>
          <w:b w:val="0"/>
          <w:bCs/>
          <w:color w:val="000000" w:themeColor="text1"/>
          <w:sz w:val="24"/>
          <w:szCs w:val="24"/>
        </w:rPr>
        <w:t>w następujący sposób:</w:t>
      </w:r>
    </w:p>
    <w:p w14:paraId="1252B31F" w14:textId="77777777" w:rsidR="00FA50A9" w:rsidRDefault="00FA50A9" w:rsidP="00FA50A9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Podmiot 2</w:t>
      </w:r>
    </w:p>
    <w:p w14:paraId="09AE6AC1" w14:textId="77777777" w:rsidR="00FA50A9" w:rsidRDefault="00FA50A9" w:rsidP="00FA50A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Miasto Rybnik</w:t>
      </w:r>
    </w:p>
    <w:p w14:paraId="03423453" w14:textId="77777777" w:rsidR="00FA50A9" w:rsidRDefault="00FA50A9" w:rsidP="00FA50A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ul. Bolesława Chrobrego 2</w:t>
      </w:r>
    </w:p>
    <w:p w14:paraId="1DDE0F33" w14:textId="77777777" w:rsidR="00FA50A9" w:rsidRDefault="00FA50A9" w:rsidP="00FA50A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44-200 Rybnik</w:t>
      </w:r>
    </w:p>
    <w:p w14:paraId="6AF9D019" w14:textId="77777777" w:rsidR="00FA50A9" w:rsidRDefault="00FA50A9" w:rsidP="00FA50A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NIP: 6420010758</w:t>
      </w:r>
    </w:p>
    <w:p w14:paraId="0CB1453F" w14:textId="77777777" w:rsidR="00FA50A9" w:rsidRDefault="00FA50A9" w:rsidP="00FA50A9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Znacznik „1” – faktura dotyczy jednostki podrzędnej Jednostki samorządu terytorialnego.</w:t>
      </w:r>
    </w:p>
    <w:p w14:paraId="07BA469A" w14:textId="77777777" w:rsidR="00FA50A9" w:rsidRDefault="00FA50A9" w:rsidP="00FA50A9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Podmiot 3</w:t>
      </w:r>
    </w:p>
    <w:p w14:paraId="103324B7" w14:textId="77777777" w:rsidR="00FA50A9" w:rsidRDefault="00FA50A9" w:rsidP="00FA50A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Urząd Miasta Rybnika</w:t>
      </w:r>
    </w:p>
    <w:p w14:paraId="15143EC0" w14:textId="77777777" w:rsidR="00FA50A9" w:rsidRDefault="00FA50A9" w:rsidP="00FA50A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ul. Bolesława Chrobrego 2</w:t>
      </w:r>
    </w:p>
    <w:p w14:paraId="44B7FD0E" w14:textId="77777777" w:rsidR="00FA50A9" w:rsidRDefault="00FA50A9" w:rsidP="00FA50A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44-200 Rybnik</w:t>
      </w:r>
    </w:p>
    <w:p w14:paraId="6173C97E" w14:textId="77777777" w:rsidR="00FA50A9" w:rsidRDefault="00FA50A9" w:rsidP="00FA50A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 xml:space="preserve">NIP: </w:t>
      </w:r>
      <w:r w:rsidRPr="004A1563">
        <w:rPr>
          <w:rFonts w:ascii="Arial" w:hAnsi="Arial" w:cs="Arial"/>
        </w:rPr>
        <w:t>6423180461</w:t>
      </w:r>
    </w:p>
    <w:p w14:paraId="3205C496" w14:textId="77777777" w:rsidR="00FA50A9" w:rsidRDefault="00FA50A9" w:rsidP="00FA50A9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 xml:space="preserve">Rola „8” – Jednostka samorządu terytorialnego – odbiorca, </w:t>
      </w:r>
    </w:p>
    <w:p w14:paraId="225371DB" w14:textId="77777777" w:rsidR="00FA50A9" w:rsidRPr="00BE7D1E" w:rsidRDefault="00FA50A9" w:rsidP="00C4193B">
      <w:pPr>
        <w:pStyle w:val="Tytu"/>
        <w:numPr>
          <w:ilvl w:val="0"/>
          <w:numId w:val="37"/>
        </w:numPr>
        <w:spacing w:line="360" w:lineRule="auto"/>
        <w:jc w:val="left"/>
        <w:rPr>
          <w:rFonts w:ascii="Arial" w:hAnsi="Arial" w:cs="Arial"/>
          <w:b w:val="0"/>
          <w:bCs/>
          <w:sz w:val="24"/>
          <w:szCs w:val="24"/>
        </w:rPr>
      </w:pPr>
      <w:r w:rsidRPr="00BE7D1E">
        <w:rPr>
          <w:rFonts w:ascii="Arial" w:hAnsi="Arial" w:cs="Arial"/>
          <w:b w:val="0"/>
          <w:bCs/>
          <w:sz w:val="24"/>
          <w:szCs w:val="24"/>
        </w:rPr>
        <w:t xml:space="preserve">Strony zgodnie postanawiają, że w przypadku wystawienia przez Wykonawcę faktury niezgodnie z ust. </w:t>
      </w:r>
      <w:r>
        <w:rPr>
          <w:rFonts w:ascii="Arial" w:hAnsi="Arial" w:cs="Arial"/>
          <w:b w:val="0"/>
          <w:bCs/>
          <w:sz w:val="24"/>
          <w:szCs w:val="24"/>
        </w:rPr>
        <w:t>8</w:t>
      </w:r>
      <w:r w:rsidRPr="00BE7D1E">
        <w:rPr>
          <w:rFonts w:ascii="Arial" w:hAnsi="Arial" w:cs="Arial"/>
          <w:b w:val="0"/>
          <w:bCs/>
          <w:sz w:val="24"/>
          <w:szCs w:val="24"/>
        </w:rPr>
        <w:t xml:space="preserve">, przewidziane w niniejszej umowie oraz wskazywane na wystawianych fakturach terminy płatności nie rozpoczynają się do momentu dokonania przez sprzedawcę korekty błędnie wystawionych faktur, które to korekty będą uwzględniały zasady, o których mowa w ust. </w:t>
      </w:r>
      <w:r>
        <w:rPr>
          <w:rFonts w:ascii="Arial" w:hAnsi="Arial" w:cs="Arial"/>
          <w:b w:val="0"/>
          <w:bCs/>
          <w:sz w:val="24"/>
          <w:szCs w:val="24"/>
        </w:rPr>
        <w:t>8</w:t>
      </w:r>
      <w:r w:rsidRPr="00BE7D1E">
        <w:rPr>
          <w:rFonts w:ascii="Arial" w:hAnsi="Arial" w:cs="Arial"/>
          <w:b w:val="0"/>
          <w:bCs/>
          <w:sz w:val="24"/>
          <w:szCs w:val="24"/>
        </w:rPr>
        <w:t xml:space="preserve">. Zamawiający nie jest zobowiązany do dokonania płatności w przypadku faktur wystawionych w sposób nieuwzględniający zasad, o których mowa w ust. </w:t>
      </w:r>
      <w:r>
        <w:rPr>
          <w:rFonts w:ascii="Arial" w:hAnsi="Arial" w:cs="Arial"/>
          <w:b w:val="0"/>
          <w:bCs/>
          <w:sz w:val="24"/>
          <w:szCs w:val="24"/>
        </w:rPr>
        <w:t>8</w:t>
      </w:r>
      <w:r w:rsidRPr="00BE7D1E">
        <w:rPr>
          <w:rFonts w:ascii="Arial" w:hAnsi="Arial" w:cs="Arial"/>
          <w:b w:val="0"/>
          <w:bCs/>
          <w:sz w:val="24"/>
          <w:szCs w:val="24"/>
        </w:rPr>
        <w:t>. Strony zgodnie postanawiają, że w sytuacji opisanej powyżej nie będą naliczane odsetki za zwłokę.</w:t>
      </w:r>
    </w:p>
    <w:p w14:paraId="76439D58" w14:textId="77777777" w:rsidR="00FA50A9" w:rsidRPr="00BE7D1E" w:rsidRDefault="00FA50A9" w:rsidP="00C4193B">
      <w:pPr>
        <w:pStyle w:val="Tytu"/>
        <w:numPr>
          <w:ilvl w:val="0"/>
          <w:numId w:val="37"/>
        </w:numPr>
        <w:spacing w:line="360" w:lineRule="auto"/>
        <w:jc w:val="left"/>
        <w:rPr>
          <w:rFonts w:ascii="Arial" w:hAnsi="Arial" w:cs="Arial"/>
          <w:b w:val="0"/>
          <w:bCs/>
          <w:sz w:val="24"/>
          <w:szCs w:val="24"/>
        </w:rPr>
      </w:pPr>
      <w:r w:rsidRPr="00BE7D1E">
        <w:rPr>
          <w:rFonts w:ascii="Arial" w:hAnsi="Arial" w:cs="Arial"/>
          <w:b w:val="0"/>
          <w:bCs/>
          <w:sz w:val="24"/>
          <w:szCs w:val="24"/>
        </w:rPr>
        <w:t xml:space="preserve">Strony zgodnie postanawiają, że załączniki do faktur (inne niż objęte przepisami w zakresie Krajowego Systemu e-Faktur) będą przekazywane drogą elektroniczną przy wykorzystaniu poczty elektronicznej (e-mail) na następujące adresy: </w:t>
      </w:r>
    </w:p>
    <w:p w14:paraId="1AF8416A" w14:textId="77777777" w:rsidR="00FA50A9" w:rsidRPr="00A5763D" w:rsidRDefault="00FA50A9" w:rsidP="00FA50A9">
      <w:pPr>
        <w:pStyle w:val="Tekstpodstawowy"/>
        <w:numPr>
          <w:ilvl w:val="0"/>
          <w:numId w:val="40"/>
        </w:numPr>
        <w:spacing w:line="360" w:lineRule="auto"/>
        <w:rPr>
          <w:rFonts w:ascii="Arial" w:hAnsi="Arial" w:cs="Arial"/>
          <w:color w:val="000000" w:themeColor="text1"/>
        </w:rPr>
      </w:pPr>
      <w:r w:rsidRPr="00A5763D">
        <w:rPr>
          <w:rFonts w:ascii="Arial" w:hAnsi="Arial" w:cs="Arial"/>
          <w:color w:val="000000" w:themeColor="text1"/>
        </w:rPr>
        <w:t xml:space="preserve">Wykonawca: </w:t>
      </w:r>
      <w:hyperlink r:id="rId8" w:history="1">
        <w:r>
          <w:rPr>
            <w:rStyle w:val="Hipercze"/>
            <w:rFonts w:ascii="Arial" w:eastAsia="Calibri" w:hAnsi="Arial" w:cs="Arial"/>
          </w:rPr>
          <w:t>…………………………</w:t>
        </w:r>
      </w:hyperlink>
      <w:r>
        <w:rPr>
          <w:rStyle w:val="Hipercze"/>
          <w:rFonts w:ascii="Arial" w:eastAsia="Calibri" w:hAnsi="Arial" w:cs="Arial"/>
          <w:color w:val="000000" w:themeColor="text1"/>
        </w:rPr>
        <w:t xml:space="preserve"> </w:t>
      </w:r>
    </w:p>
    <w:p w14:paraId="40F25081" w14:textId="77777777" w:rsidR="00FA50A9" w:rsidRDefault="00FA50A9" w:rsidP="00FA50A9">
      <w:pPr>
        <w:pStyle w:val="Tekstpodstawowy"/>
        <w:numPr>
          <w:ilvl w:val="0"/>
          <w:numId w:val="40"/>
        </w:numPr>
        <w:spacing w:line="360" w:lineRule="auto"/>
        <w:rPr>
          <w:rFonts w:ascii="Arial" w:hAnsi="Arial" w:cs="Arial"/>
          <w:color w:val="000000" w:themeColor="text1"/>
        </w:rPr>
      </w:pPr>
      <w:r w:rsidRPr="00A5763D">
        <w:rPr>
          <w:rFonts w:ascii="Arial" w:hAnsi="Arial" w:cs="Arial"/>
          <w:color w:val="000000" w:themeColor="text1"/>
        </w:rPr>
        <w:t>Zamawiający</w:t>
      </w:r>
      <w:r>
        <w:rPr>
          <w:rFonts w:ascii="Arial" w:hAnsi="Arial" w:cs="Arial"/>
          <w:color w:val="000000" w:themeColor="text1"/>
        </w:rPr>
        <w:t xml:space="preserve"> </w:t>
      </w:r>
      <w:hyperlink r:id="rId9" w:history="1">
        <w:r w:rsidRPr="0098658F">
          <w:rPr>
            <w:rStyle w:val="Hipercze"/>
            <w:rFonts w:ascii="Arial" w:eastAsia="Calibri" w:hAnsi="Arial" w:cs="Arial"/>
          </w:rPr>
          <w:t>kancelaria@um.rybnik.pl</w:t>
        </w:r>
      </w:hyperlink>
      <w:r>
        <w:rPr>
          <w:rFonts w:ascii="Arial" w:hAnsi="Arial" w:cs="Arial"/>
          <w:color w:val="000000" w:themeColor="text1"/>
        </w:rPr>
        <w:t xml:space="preserve">  </w:t>
      </w:r>
    </w:p>
    <w:p w14:paraId="2B074C44" w14:textId="77777777" w:rsidR="00FA50A9" w:rsidRPr="00BE7D1E" w:rsidRDefault="00FA50A9" w:rsidP="00C4193B">
      <w:pPr>
        <w:pStyle w:val="Tytu"/>
        <w:numPr>
          <w:ilvl w:val="0"/>
          <w:numId w:val="37"/>
        </w:numPr>
        <w:spacing w:line="360" w:lineRule="auto"/>
        <w:jc w:val="left"/>
        <w:rPr>
          <w:rFonts w:ascii="Arial" w:hAnsi="Arial" w:cs="Arial"/>
          <w:b w:val="0"/>
          <w:bCs/>
          <w:sz w:val="24"/>
          <w:szCs w:val="24"/>
        </w:rPr>
      </w:pPr>
      <w:r w:rsidRPr="00BE7D1E">
        <w:rPr>
          <w:rFonts w:ascii="Arial" w:hAnsi="Arial" w:cs="Arial"/>
          <w:b w:val="0"/>
          <w:bCs/>
          <w:sz w:val="24"/>
          <w:szCs w:val="24"/>
        </w:rPr>
        <w:t xml:space="preserve">Strony zgodnie postanawiają, że w przypadku braku możliwości wystawienia faktury ustrukturyzowanej (w szczególności z uwagi na awarię Krajowego Systemu e-Faktur lub jego niedostępność), faktury będą przekazywane drogą elektroniczną przy wykorzystaniu poczty elektronicznej (e-mail) na adresy podane w ust. </w:t>
      </w:r>
      <w:r>
        <w:rPr>
          <w:rFonts w:ascii="Arial" w:hAnsi="Arial" w:cs="Arial"/>
          <w:b w:val="0"/>
          <w:bCs/>
          <w:sz w:val="24"/>
          <w:szCs w:val="24"/>
        </w:rPr>
        <w:t>10</w:t>
      </w:r>
      <w:r w:rsidRPr="00BE7D1E">
        <w:rPr>
          <w:rFonts w:ascii="Arial" w:hAnsi="Arial" w:cs="Arial"/>
          <w:b w:val="0"/>
          <w:bCs/>
          <w:sz w:val="24"/>
          <w:szCs w:val="24"/>
        </w:rPr>
        <w:t xml:space="preserve">. </w:t>
      </w:r>
    </w:p>
    <w:p w14:paraId="520599A7" w14:textId="77777777" w:rsidR="00FA50A9" w:rsidRPr="00BE7D1E" w:rsidRDefault="00FA50A9" w:rsidP="00C4193B">
      <w:pPr>
        <w:pStyle w:val="Tytu"/>
        <w:numPr>
          <w:ilvl w:val="0"/>
          <w:numId w:val="37"/>
        </w:numPr>
        <w:spacing w:line="360" w:lineRule="auto"/>
        <w:jc w:val="left"/>
        <w:rPr>
          <w:rFonts w:ascii="Arial" w:hAnsi="Arial" w:cs="Arial"/>
          <w:b w:val="0"/>
          <w:bCs/>
          <w:sz w:val="24"/>
          <w:szCs w:val="24"/>
        </w:rPr>
      </w:pPr>
      <w:r w:rsidRPr="00BE7D1E">
        <w:rPr>
          <w:rFonts w:ascii="Arial" w:hAnsi="Arial" w:cs="Arial"/>
          <w:b w:val="0"/>
          <w:bCs/>
          <w:sz w:val="24"/>
          <w:szCs w:val="24"/>
        </w:rPr>
        <w:t>Płatność nastąpi przelewem na konto Wykonawcy podane na fakturze.</w:t>
      </w:r>
    </w:p>
    <w:p w14:paraId="3BE48A6A" w14:textId="77777777" w:rsidR="00FA50A9" w:rsidRPr="00BE7D1E" w:rsidRDefault="00FA50A9" w:rsidP="00C4193B">
      <w:pPr>
        <w:pStyle w:val="Tytu"/>
        <w:numPr>
          <w:ilvl w:val="0"/>
          <w:numId w:val="37"/>
        </w:numPr>
        <w:spacing w:line="360" w:lineRule="auto"/>
        <w:jc w:val="left"/>
        <w:rPr>
          <w:rFonts w:ascii="Arial" w:hAnsi="Arial" w:cs="Arial"/>
          <w:b w:val="0"/>
          <w:bCs/>
          <w:sz w:val="24"/>
          <w:szCs w:val="24"/>
        </w:rPr>
      </w:pPr>
      <w:r w:rsidRPr="00BE7D1E">
        <w:rPr>
          <w:rFonts w:ascii="Arial" w:hAnsi="Arial" w:cs="Arial"/>
          <w:b w:val="0"/>
          <w:bCs/>
          <w:sz w:val="24"/>
          <w:szCs w:val="24"/>
        </w:rPr>
        <w:lastRenderedPageBreak/>
        <w:t>Zamawiający dokonuje płatności metodą podzielonej płatności w przypadku gdy Wykonawca posiada rachunek rozliczeniowy zgodnie z art. 62a ust. 1 ustawy Prawo bankowe.</w:t>
      </w:r>
    </w:p>
    <w:p w14:paraId="499EC9D1" w14:textId="77777777" w:rsidR="00FA50A9" w:rsidRPr="00BE7D1E" w:rsidRDefault="00FA50A9" w:rsidP="00C4193B">
      <w:pPr>
        <w:pStyle w:val="Tytu"/>
        <w:numPr>
          <w:ilvl w:val="0"/>
          <w:numId w:val="37"/>
        </w:numPr>
        <w:spacing w:line="360" w:lineRule="auto"/>
        <w:jc w:val="left"/>
        <w:rPr>
          <w:rFonts w:ascii="Arial" w:hAnsi="Arial" w:cs="Arial"/>
          <w:b w:val="0"/>
          <w:bCs/>
          <w:sz w:val="24"/>
          <w:szCs w:val="24"/>
        </w:rPr>
      </w:pPr>
      <w:r w:rsidRPr="00BE7D1E">
        <w:rPr>
          <w:rFonts w:ascii="Arial" w:hAnsi="Arial" w:cs="Arial"/>
          <w:b w:val="0"/>
          <w:bCs/>
          <w:sz w:val="24"/>
          <w:szCs w:val="24"/>
        </w:rPr>
        <w:t xml:space="preserve">Wykonawca ponosi odpowiedzialność przed Zamawiającym za wskazanie na fakturze właściwego rachunku umożliwiającego dokonanie płatności zgodnie z ust. </w:t>
      </w:r>
      <w:r>
        <w:rPr>
          <w:rFonts w:ascii="Arial" w:hAnsi="Arial" w:cs="Arial"/>
          <w:b w:val="0"/>
          <w:bCs/>
          <w:sz w:val="24"/>
          <w:szCs w:val="24"/>
        </w:rPr>
        <w:t>13</w:t>
      </w:r>
      <w:r w:rsidRPr="00BE7D1E">
        <w:rPr>
          <w:rFonts w:ascii="Arial" w:hAnsi="Arial" w:cs="Arial"/>
          <w:b w:val="0"/>
          <w:bCs/>
          <w:sz w:val="24"/>
          <w:szCs w:val="24"/>
        </w:rPr>
        <w:t>.</w:t>
      </w:r>
    </w:p>
    <w:p w14:paraId="62CC1B7F" w14:textId="3E340C1A" w:rsidR="00C1549C" w:rsidRPr="008A4301" w:rsidRDefault="00C1549C" w:rsidP="00804BE8">
      <w:pPr>
        <w:spacing w:before="240" w:after="0" w:line="360" w:lineRule="auto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 w:rsidR="004A0362">
        <w:rPr>
          <w:rFonts w:ascii="Arial" w:hAnsi="Arial" w:cs="Arial"/>
          <w:sz w:val="24"/>
          <w:szCs w:val="24"/>
        </w:rPr>
        <w:t>8</w:t>
      </w:r>
    </w:p>
    <w:p w14:paraId="0F4BD9B2" w14:textId="77777777" w:rsidR="00202328" w:rsidRPr="00671457" w:rsidRDefault="00202328" w:rsidP="005A6D19">
      <w:pPr>
        <w:pStyle w:val="Tekstpodstawowy2"/>
        <w:numPr>
          <w:ilvl w:val="0"/>
          <w:numId w:val="30"/>
        </w:numPr>
        <w:tabs>
          <w:tab w:val="clear" w:pos="985"/>
        </w:tabs>
        <w:spacing w:line="360" w:lineRule="auto"/>
        <w:ind w:left="426" w:hanging="426"/>
        <w:jc w:val="left"/>
        <w:rPr>
          <w:rFonts w:ascii="Arial" w:hAnsi="Arial" w:cs="Arial"/>
          <w:b w:val="0"/>
          <w:sz w:val="24"/>
          <w:szCs w:val="24"/>
        </w:rPr>
      </w:pPr>
      <w:r w:rsidRPr="00671457">
        <w:rPr>
          <w:rFonts w:ascii="Arial" w:hAnsi="Arial" w:cs="Arial"/>
          <w:b w:val="0"/>
          <w:sz w:val="24"/>
          <w:szCs w:val="24"/>
        </w:rPr>
        <w:t>Wykonawca oświadcza, że jest podatnikiem podatku VAT i posiada numer identyfikacji podatkowej NIP: ........................</w:t>
      </w:r>
    </w:p>
    <w:p w14:paraId="6BEB37FC" w14:textId="77777777" w:rsidR="00202328" w:rsidRPr="00671457" w:rsidRDefault="00202328" w:rsidP="005A6D19">
      <w:pPr>
        <w:pStyle w:val="Tekstpodstawowy2"/>
        <w:numPr>
          <w:ilvl w:val="0"/>
          <w:numId w:val="30"/>
        </w:numPr>
        <w:tabs>
          <w:tab w:val="clear" w:pos="985"/>
        </w:tabs>
        <w:spacing w:line="360" w:lineRule="auto"/>
        <w:ind w:left="426" w:hanging="426"/>
        <w:jc w:val="left"/>
        <w:rPr>
          <w:rFonts w:ascii="Arial" w:hAnsi="Arial" w:cs="Arial"/>
          <w:b w:val="0"/>
          <w:sz w:val="24"/>
          <w:szCs w:val="24"/>
        </w:rPr>
      </w:pPr>
      <w:r w:rsidRPr="00671457">
        <w:rPr>
          <w:rFonts w:ascii="Arial" w:hAnsi="Arial" w:cs="Arial"/>
          <w:b w:val="0"/>
          <w:sz w:val="24"/>
          <w:szCs w:val="24"/>
        </w:rPr>
        <w:t xml:space="preserve">Zamawiający oświadcza, że jest podatnikiem podatku VAT i posiada numer identyfikacji podatkowej NIP: 642-001-07-58. </w:t>
      </w:r>
    </w:p>
    <w:p w14:paraId="142BAFD4" w14:textId="2336E20E" w:rsidR="00E93207" w:rsidRPr="00560A42" w:rsidRDefault="00E93207" w:rsidP="00804BE8">
      <w:pPr>
        <w:spacing w:before="240" w:after="0" w:line="360" w:lineRule="auto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 w:rsidR="004A0362">
        <w:rPr>
          <w:rFonts w:ascii="Arial" w:hAnsi="Arial" w:cs="Arial"/>
          <w:sz w:val="24"/>
          <w:szCs w:val="24"/>
        </w:rPr>
        <w:t>9</w:t>
      </w:r>
    </w:p>
    <w:p w14:paraId="1EEA45E8" w14:textId="77777777" w:rsidR="00202328" w:rsidRPr="00671457" w:rsidRDefault="00202328" w:rsidP="00202328">
      <w:pPr>
        <w:tabs>
          <w:tab w:val="left" w:pos="426"/>
          <w:tab w:val="left" w:pos="9072"/>
        </w:tabs>
        <w:spacing w:after="0" w:line="360" w:lineRule="auto"/>
        <w:rPr>
          <w:rFonts w:ascii="Arial" w:eastAsia="Arial" w:hAnsi="Arial" w:cs="Arial"/>
          <w:color w:val="000000"/>
          <w:sz w:val="28"/>
          <w:szCs w:val="24"/>
        </w:rPr>
      </w:pPr>
      <w:r w:rsidRPr="00671457">
        <w:rPr>
          <w:rFonts w:ascii="Arial" w:hAnsi="Arial" w:cs="Arial"/>
          <w:color w:val="000000"/>
          <w:sz w:val="24"/>
        </w:rPr>
        <w:t>Strony zobowiązują się do niezwłocznego wzajemnego pisemnego powiadamiania się o zmianach dotyczących określonych w umowie nazw, adresów, numerów rachunków bankowych bez konieczności sporządzania aneksu do umowy.</w:t>
      </w:r>
    </w:p>
    <w:p w14:paraId="17E07A81" w14:textId="4894BC23" w:rsidR="00804BE8" w:rsidRPr="00804BE8" w:rsidRDefault="00804BE8" w:rsidP="00804BE8">
      <w:pPr>
        <w:spacing w:before="240" w:after="0" w:line="360" w:lineRule="auto"/>
        <w:jc w:val="center"/>
        <w:rPr>
          <w:rFonts w:ascii="Arial" w:hAnsi="Arial" w:cs="Arial"/>
          <w:sz w:val="24"/>
          <w:szCs w:val="24"/>
        </w:rPr>
      </w:pPr>
      <w:r w:rsidRPr="00510AAF">
        <w:rPr>
          <w:rFonts w:ascii="Arial" w:hAnsi="Arial" w:cs="Arial"/>
          <w:sz w:val="24"/>
          <w:szCs w:val="24"/>
        </w:rPr>
        <w:t>§ 1</w:t>
      </w:r>
      <w:r w:rsidR="00C4193B">
        <w:rPr>
          <w:rFonts w:ascii="Arial" w:hAnsi="Arial" w:cs="Arial"/>
          <w:sz w:val="24"/>
          <w:szCs w:val="24"/>
        </w:rPr>
        <w:t>0</w:t>
      </w:r>
    </w:p>
    <w:p w14:paraId="54EAADF2" w14:textId="3602C305" w:rsidR="00C1549C" w:rsidRPr="008A4301" w:rsidRDefault="00C1549C" w:rsidP="002E54C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Wykonawca zobowiązuje się, że pracownicy świadczący czynności opisane w ust. 2 będą w okresie realizacji umowy zatrudnieni na podstawie umowy o pracę w rozumieniu przepisów ustawy z dnia 26 czerwca 1974 r. - Kodeks pracy.</w:t>
      </w:r>
    </w:p>
    <w:p w14:paraId="4A2005AA" w14:textId="7A9B0725" w:rsidR="00DA33E7" w:rsidRDefault="00C1549C" w:rsidP="002E54C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Czynności, które muszą być wykonywane przez pracowników Wykonawcy lub Podwykonawcy zatrudnionych na umowę o pracę</w:t>
      </w:r>
      <w:r w:rsidR="000E564F">
        <w:rPr>
          <w:rFonts w:ascii="Arial" w:hAnsi="Arial" w:cs="Arial"/>
          <w:sz w:val="24"/>
          <w:szCs w:val="24"/>
        </w:rPr>
        <w:t>:</w:t>
      </w:r>
      <w:r w:rsidR="00804BE8">
        <w:rPr>
          <w:rFonts w:ascii="Arial" w:hAnsi="Arial" w:cs="Arial"/>
          <w:sz w:val="24"/>
          <w:szCs w:val="24"/>
        </w:rPr>
        <w:t xml:space="preserve"> </w:t>
      </w:r>
      <w:r w:rsidR="007A65EE" w:rsidRPr="007A65EE">
        <w:rPr>
          <w:rFonts w:ascii="Arial" w:hAnsi="Arial" w:cs="Arial"/>
          <w:sz w:val="24"/>
          <w:szCs w:val="24"/>
        </w:rPr>
        <w:t>przyjęcie przesyłek Zamawiającego w celu nadania do obrotu pocztowego</w:t>
      </w:r>
      <w:r w:rsidR="007A65EE">
        <w:rPr>
          <w:rFonts w:ascii="Arial" w:hAnsi="Arial" w:cs="Arial"/>
          <w:sz w:val="24"/>
          <w:szCs w:val="24"/>
        </w:rPr>
        <w:t>.</w:t>
      </w:r>
    </w:p>
    <w:p w14:paraId="75D5240F" w14:textId="5151E8FB" w:rsidR="00C1549C" w:rsidRPr="008A4301" w:rsidRDefault="00C1549C" w:rsidP="002E54C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W trakcie realizacji zamówienia Zamawiający uprawniony jest do wykonywania czynności kontrolnych wobec </w:t>
      </w:r>
      <w:r w:rsidR="00A648E6" w:rsidRPr="008A4301">
        <w:rPr>
          <w:rFonts w:ascii="Arial" w:hAnsi="Arial" w:cs="Arial"/>
          <w:sz w:val="24"/>
          <w:szCs w:val="24"/>
        </w:rPr>
        <w:t>W</w:t>
      </w:r>
      <w:r w:rsidRPr="008A4301">
        <w:rPr>
          <w:rFonts w:ascii="Arial" w:hAnsi="Arial" w:cs="Arial"/>
          <w:sz w:val="24"/>
          <w:szCs w:val="24"/>
        </w:rPr>
        <w:t>ykonawcy odnośnie spełniania przez Wykonawcę lub Podwykonawcę wymogu zatrudnienia na podstawie umowy o pracę osób wykonujących wskazane w ust. 2 czynnośc</w:t>
      </w:r>
      <w:r w:rsidR="00A648E6" w:rsidRPr="008A4301">
        <w:rPr>
          <w:rFonts w:ascii="Arial" w:hAnsi="Arial" w:cs="Arial"/>
          <w:sz w:val="24"/>
          <w:szCs w:val="24"/>
        </w:rPr>
        <w:t xml:space="preserve">i. Zamawiający uprawniony jest </w:t>
      </w:r>
      <w:r w:rsidRPr="008A4301">
        <w:rPr>
          <w:rFonts w:ascii="Arial" w:hAnsi="Arial" w:cs="Arial"/>
          <w:sz w:val="24"/>
          <w:szCs w:val="24"/>
        </w:rPr>
        <w:t xml:space="preserve">w szczególności do: </w:t>
      </w:r>
    </w:p>
    <w:p w14:paraId="0CD54FE9" w14:textId="77777777" w:rsidR="00C1549C" w:rsidRPr="008A4301" w:rsidRDefault="00C1549C" w:rsidP="002E54CB">
      <w:pPr>
        <w:pStyle w:val="Akapitzlist"/>
        <w:numPr>
          <w:ilvl w:val="0"/>
          <w:numId w:val="3"/>
        </w:numPr>
        <w:tabs>
          <w:tab w:val="left" w:pos="851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żądania oświadczeń i dokumentów w zakresie potwierdzenia spełniania ww. wymogów i dokonywania ich oceny,</w:t>
      </w:r>
    </w:p>
    <w:p w14:paraId="6E6745E1" w14:textId="77777777" w:rsidR="00C1549C" w:rsidRPr="008A4301" w:rsidRDefault="00C1549C" w:rsidP="002E54CB">
      <w:pPr>
        <w:pStyle w:val="Akapitzlist"/>
        <w:numPr>
          <w:ilvl w:val="0"/>
          <w:numId w:val="3"/>
        </w:numPr>
        <w:tabs>
          <w:tab w:val="left" w:pos="851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żądania wyjaśnień w przypadku wątpliwości w zakresie potwierdzenia spełniania ww. wymogów,</w:t>
      </w:r>
    </w:p>
    <w:p w14:paraId="0AF0B756" w14:textId="77777777" w:rsidR="00C1549C" w:rsidRPr="008A4301" w:rsidRDefault="00C1549C" w:rsidP="002E54CB">
      <w:pPr>
        <w:pStyle w:val="Akapitzlist"/>
        <w:numPr>
          <w:ilvl w:val="0"/>
          <w:numId w:val="3"/>
        </w:numPr>
        <w:tabs>
          <w:tab w:val="left" w:pos="851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przeprowadzania kontroli na miejscu wykonywania świadczenia.</w:t>
      </w:r>
    </w:p>
    <w:p w14:paraId="4FB6159D" w14:textId="77777777" w:rsidR="00C1549C" w:rsidRPr="008A4301" w:rsidRDefault="00C1549C" w:rsidP="002E54C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lastRenderedPageBreak/>
        <w:t>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ust. 2 czynności w trakcie realizacji zamówienia:</w:t>
      </w:r>
    </w:p>
    <w:p w14:paraId="17680ACB" w14:textId="23005456" w:rsidR="00C1549C" w:rsidRPr="008A4301" w:rsidRDefault="00C1549C" w:rsidP="002E54CB">
      <w:pPr>
        <w:pStyle w:val="Akapitzlist"/>
        <w:numPr>
          <w:ilvl w:val="0"/>
          <w:numId w:val="4"/>
        </w:numPr>
        <w:tabs>
          <w:tab w:val="left" w:pos="851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oświadczenie </w:t>
      </w:r>
      <w:r w:rsidR="003A3483" w:rsidRPr="008A4301">
        <w:rPr>
          <w:rFonts w:ascii="Arial" w:hAnsi="Arial" w:cs="Arial"/>
          <w:sz w:val="24"/>
          <w:szCs w:val="24"/>
        </w:rPr>
        <w:t>zatrudnionego pracownika</w:t>
      </w:r>
      <w:r w:rsidR="0088579B" w:rsidRPr="008A4301">
        <w:rPr>
          <w:rFonts w:ascii="Arial" w:hAnsi="Arial" w:cs="Arial"/>
          <w:sz w:val="24"/>
          <w:szCs w:val="24"/>
        </w:rPr>
        <w:t xml:space="preserve"> lub</w:t>
      </w:r>
      <w:r w:rsidR="003A3483" w:rsidRPr="008A4301">
        <w:rPr>
          <w:rFonts w:ascii="Arial" w:hAnsi="Arial" w:cs="Arial"/>
          <w:sz w:val="24"/>
          <w:szCs w:val="24"/>
        </w:rPr>
        <w:t xml:space="preserve"> oświadczenie </w:t>
      </w:r>
      <w:r w:rsidRPr="008A4301">
        <w:rPr>
          <w:rFonts w:ascii="Arial" w:hAnsi="Arial" w:cs="Arial"/>
          <w:sz w:val="24"/>
          <w:szCs w:val="24"/>
        </w:rPr>
        <w:t>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0D72D0A9" w14:textId="27C99651" w:rsidR="00C1549C" w:rsidRPr="008A4301" w:rsidRDefault="00C1549C" w:rsidP="002E54CB">
      <w:pPr>
        <w:pStyle w:val="Akapitzlist"/>
        <w:numPr>
          <w:ilvl w:val="0"/>
          <w:numId w:val="4"/>
        </w:numPr>
        <w:tabs>
          <w:tab w:val="left" w:pos="851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obowiązującymi przepisami o ochronie danych osobowych (tj. w szczególności bez adresów, nr PESEL pracowników). Imię i nazwisko pracownika nie podlega anonimizacji. Informacje takie jak: data zawarcia umowy, rodzaj umowy o pracę i wymiar etatu powinny być możliwe do zidentyfikowania;</w:t>
      </w:r>
    </w:p>
    <w:p w14:paraId="08BB9EBE" w14:textId="7B985E1D" w:rsidR="00C1549C" w:rsidRPr="008A4301" w:rsidRDefault="00C1549C" w:rsidP="002E54CB">
      <w:pPr>
        <w:pStyle w:val="Akapitzlist"/>
        <w:numPr>
          <w:ilvl w:val="0"/>
          <w:numId w:val="4"/>
        </w:numPr>
        <w:tabs>
          <w:tab w:val="left" w:pos="851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20C58D1B" w14:textId="77777777" w:rsidR="00C1549C" w:rsidRPr="008A4301" w:rsidRDefault="00C1549C" w:rsidP="002E54CB">
      <w:pPr>
        <w:pStyle w:val="Akapitzlist"/>
        <w:numPr>
          <w:ilvl w:val="0"/>
          <w:numId w:val="4"/>
        </w:numPr>
        <w:tabs>
          <w:tab w:val="left" w:pos="851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pracowników, zgodnie z obowiązującymi </w:t>
      </w:r>
      <w:r w:rsidRPr="008A4301">
        <w:rPr>
          <w:rFonts w:ascii="Arial" w:hAnsi="Arial" w:cs="Arial"/>
          <w:sz w:val="24"/>
          <w:szCs w:val="24"/>
        </w:rPr>
        <w:lastRenderedPageBreak/>
        <w:t>przepisami o ochronie danych osobowych. Imię i nazwisko pracownika nie podlega anonimizacji.</w:t>
      </w:r>
    </w:p>
    <w:p w14:paraId="55C3137B" w14:textId="33E36A16" w:rsidR="00C1549C" w:rsidRPr="008A4301" w:rsidRDefault="00C1549C" w:rsidP="002E54C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ust. 2 czynności.</w:t>
      </w:r>
    </w:p>
    <w:p w14:paraId="432E253D" w14:textId="0347665B" w:rsidR="008558F7" w:rsidRDefault="00C1549C" w:rsidP="002E54C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 przypadku uzasadnionych wątpliwości, co do przestrzegania prawa pracy przez Wykonawcę lub Podwykonawcę, Zamawiający może zwrócić się o przeprowadzenie kontroli przez Państwową Inspekcję Pracy.</w:t>
      </w:r>
    </w:p>
    <w:p w14:paraId="26868981" w14:textId="2F0C5671" w:rsidR="007751E8" w:rsidRPr="008A4301" w:rsidRDefault="007751E8" w:rsidP="00804BE8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§ 1</w:t>
      </w:r>
      <w:r w:rsidR="00C4193B">
        <w:rPr>
          <w:rFonts w:ascii="Arial" w:hAnsi="Arial" w:cs="Arial"/>
          <w:sz w:val="24"/>
          <w:szCs w:val="24"/>
        </w:rPr>
        <w:t>1</w:t>
      </w:r>
    </w:p>
    <w:p w14:paraId="53A9271B" w14:textId="77777777" w:rsidR="007B49F6" w:rsidRPr="00FA1AB0" w:rsidRDefault="007B49F6" w:rsidP="005A6D19">
      <w:pPr>
        <w:numPr>
          <w:ilvl w:val="0"/>
          <w:numId w:val="16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bookmarkStart w:id="0" w:name="_Hlk129604575"/>
      <w:r w:rsidRPr="00FA1AB0">
        <w:rPr>
          <w:rFonts w:ascii="Arial" w:hAnsi="Arial" w:cs="Arial"/>
          <w:sz w:val="24"/>
          <w:szCs w:val="24"/>
        </w:rPr>
        <w:t>Wykonawca zapłaci Zamawiającemu karę umowną:</w:t>
      </w:r>
    </w:p>
    <w:p w14:paraId="1B4E293A" w14:textId="55B12173" w:rsidR="007B49F6" w:rsidRPr="00FA1AB0" w:rsidRDefault="007B49F6" w:rsidP="005A6D19">
      <w:pPr>
        <w:numPr>
          <w:ilvl w:val="0"/>
          <w:numId w:val="15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 xml:space="preserve">za odstąpienie od umowy przez którąkolwiek ze stron z przyczyn leżących po stronie Wykonawcy </w:t>
      </w:r>
      <w:r w:rsidR="000E564F" w:rsidRPr="000E564F">
        <w:rPr>
          <w:rFonts w:ascii="Arial" w:hAnsi="Arial" w:cs="Arial"/>
          <w:sz w:val="24"/>
          <w:szCs w:val="24"/>
        </w:rPr>
        <w:t xml:space="preserve">w wysokości </w:t>
      </w:r>
      <w:r w:rsidR="00127D3D">
        <w:rPr>
          <w:rFonts w:ascii="Arial" w:hAnsi="Arial" w:cs="Arial"/>
          <w:sz w:val="24"/>
          <w:szCs w:val="24"/>
        </w:rPr>
        <w:t>3</w:t>
      </w:r>
      <w:r w:rsidR="000E564F" w:rsidRPr="000E564F">
        <w:rPr>
          <w:rFonts w:ascii="Arial" w:hAnsi="Arial" w:cs="Arial"/>
          <w:sz w:val="24"/>
          <w:szCs w:val="24"/>
        </w:rPr>
        <w:t>0% wynagrodzenia naliczonego do dnia doręczenia oświadczenia o odstąpieniu od</w:t>
      </w:r>
      <w:r w:rsidR="00BB0AE9">
        <w:rPr>
          <w:rFonts w:ascii="Arial" w:hAnsi="Arial" w:cs="Arial"/>
          <w:sz w:val="24"/>
          <w:szCs w:val="24"/>
        </w:rPr>
        <w:t xml:space="preserve"> umowy</w:t>
      </w:r>
      <w:r w:rsidRPr="00FA1AB0">
        <w:rPr>
          <w:rFonts w:ascii="Arial" w:hAnsi="Arial" w:cs="Arial"/>
          <w:sz w:val="24"/>
          <w:szCs w:val="24"/>
        </w:rPr>
        <w:t>,</w:t>
      </w:r>
    </w:p>
    <w:p w14:paraId="2090578F" w14:textId="330AE431" w:rsidR="007B49F6" w:rsidRPr="00FA1AB0" w:rsidRDefault="009553F7" w:rsidP="005A6D19">
      <w:pPr>
        <w:numPr>
          <w:ilvl w:val="0"/>
          <w:numId w:val="15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9553F7">
        <w:rPr>
          <w:rFonts w:ascii="Arial" w:hAnsi="Arial" w:cs="Arial"/>
          <w:sz w:val="24"/>
          <w:szCs w:val="24"/>
        </w:rPr>
        <w:t>za przekroczenie zaoferowanego gwarantowanego terminu doręczenia przesyłki w wysokości dwukrotności opłaty za nadanie danego rodzaju przesyłki,</w:t>
      </w:r>
    </w:p>
    <w:p w14:paraId="5C7BD959" w14:textId="44B35386" w:rsidR="007B49F6" w:rsidRPr="00FA1AB0" w:rsidRDefault="003843F1" w:rsidP="005A6D19">
      <w:pPr>
        <w:numPr>
          <w:ilvl w:val="0"/>
          <w:numId w:val="15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3843F1">
        <w:rPr>
          <w:rFonts w:ascii="Arial" w:hAnsi="Arial" w:cs="Arial"/>
          <w:sz w:val="24"/>
          <w:szCs w:val="24"/>
        </w:rPr>
        <w:t>w wysokości ustalonej w obowiązującej ustawie Prawo pocztowe w przypadku utraty, ubytku, uszkodzenia przesyłki bądź nie wykonania lub nienależytego wykonania umowy w danym dniu,</w:t>
      </w:r>
    </w:p>
    <w:p w14:paraId="15AA3CBF" w14:textId="067910C5" w:rsidR="00C95EA0" w:rsidRPr="008A4301" w:rsidRDefault="00C95EA0" w:rsidP="005A6D19">
      <w:pPr>
        <w:numPr>
          <w:ilvl w:val="0"/>
          <w:numId w:val="15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AB4623">
        <w:rPr>
          <w:sz w:val="24"/>
          <w:szCs w:val="24"/>
        </w:rPr>
        <w:t xml:space="preserve">każdorazowo – za brak zapłaty wynagrodzenia należnego Podwykonawcy z tytułu zmiany wysokości wynagrodzenia, o której mowa w </w:t>
      </w:r>
      <w:r w:rsidRPr="00AB4623">
        <w:rPr>
          <w:rFonts w:eastAsia="Times New Roman"/>
          <w:bCs/>
          <w:sz w:val="24"/>
          <w:szCs w:val="24"/>
        </w:rPr>
        <w:t xml:space="preserve">§ </w:t>
      </w:r>
      <w:r>
        <w:rPr>
          <w:rFonts w:eastAsia="Times New Roman"/>
          <w:bCs/>
          <w:sz w:val="24"/>
          <w:szCs w:val="24"/>
        </w:rPr>
        <w:t>1</w:t>
      </w:r>
      <w:r w:rsidR="00C4193B">
        <w:rPr>
          <w:rFonts w:eastAsia="Times New Roman"/>
          <w:bCs/>
          <w:sz w:val="24"/>
          <w:szCs w:val="24"/>
        </w:rPr>
        <w:t>4</w:t>
      </w:r>
      <w:r>
        <w:rPr>
          <w:rFonts w:eastAsia="Times New Roman"/>
          <w:bCs/>
          <w:sz w:val="24"/>
          <w:szCs w:val="24"/>
        </w:rPr>
        <w:t xml:space="preserve"> </w:t>
      </w:r>
      <w:r w:rsidRPr="00AB4623">
        <w:rPr>
          <w:sz w:val="24"/>
          <w:szCs w:val="24"/>
        </w:rPr>
        <w:t xml:space="preserve">– w wysokości </w:t>
      </w:r>
      <w:r w:rsidR="00C2399E">
        <w:rPr>
          <w:sz w:val="24"/>
          <w:szCs w:val="24"/>
        </w:rPr>
        <w:t>5</w:t>
      </w:r>
      <w:r w:rsidRPr="00AB4623">
        <w:rPr>
          <w:sz w:val="24"/>
          <w:szCs w:val="24"/>
        </w:rPr>
        <w:t>% tego wynagrodzenia,</w:t>
      </w:r>
    </w:p>
    <w:p w14:paraId="5F64A957" w14:textId="20F87C5B" w:rsidR="00C95EA0" w:rsidRPr="00C95EA0" w:rsidRDefault="00C95EA0" w:rsidP="005A6D19">
      <w:pPr>
        <w:numPr>
          <w:ilvl w:val="0"/>
          <w:numId w:val="15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AB4623">
        <w:rPr>
          <w:sz w:val="24"/>
          <w:szCs w:val="24"/>
        </w:rPr>
        <w:t xml:space="preserve">za nieterminową zapłatę wynagrodzenia należnego Podwykonawcy z tytułu zmiany wysokości wynagrodzenia, o której mowa w </w:t>
      </w:r>
      <w:r w:rsidRPr="00AB4623">
        <w:rPr>
          <w:rFonts w:eastAsia="Times New Roman"/>
          <w:bCs/>
          <w:sz w:val="24"/>
          <w:szCs w:val="24"/>
        </w:rPr>
        <w:t xml:space="preserve">§ </w:t>
      </w:r>
      <w:r>
        <w:rPr>
          <w:rFonts w:eastAsia="Times New Roman"/>
          <w:bCs/>
          <w:sz w:val="24"/>
          <w:szCs w:val="24"/>
        </w:rPr>
        <w:t>1</w:t>
      </w:r>
      <w:r w:rsidR="00C4193B">
        <w:rPr>
          <w:rFonts w:eastAsia="Times New Roman"/>
          <w:bCs/>
          <w:sz w:val="24"/>
          <w:szCs w:val="24"/>
        </w:rPr>
        <w:t>4</w:t>
      </w:r>
      <w:r w:rsidRPr="00AB4623">
        <w:rPr>
          <w:sz w:val="24"/>
          <w:szCs w:val="24"/>
        </w:rPr>
        <w:t xml:space="preserve"> w wysokości ustawowych odsetek za opóźnienie za nieterminową zapłatę</w:t>
      </w:r>
      <w:r>
        <w:rPr>
          <w:sz w:val="24"/>
          <w:szCs w:val="24"/>
        </w:rPr>
        <w:t>,</w:t>
      </w:r>
    </w:p>
    <w:p w14:paraId="32B4FFFF" w14:textId="7C92C61B" w:rsidR="007B49F6" w:rsidRDefault="007B49F6" w:rsidP="005A6D19">
      <w:pPr>
        <w:numPr>
          <w:ilvl w:val="0"/>
          <w:numId w:val="15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>za niedopełnienie wymogu zatrudniania pracowników wykonujących czynności, o których mowa w § 1</w:t>
      </w:r>
      <w:r w:rsidR="00C4193B">
        <w:rPr>
          <w:rFonts w:ascii="Arial" w:hAnsi="Arial" w:cs="Arial"/>
          <w:sz w:val="24"/>
          <w:szCs w:val="24"/>
        </w:rPr>
        <w:t>0</w:t>
      </w:r>
      <w:r w:rsidRPr="00FA1AB0">
        <w:rPr>
          <w:rFonts w:ascii="Arial" w:hAnsi="Arial" w:cs="Arial"/>
          <w:sz w:val="24"/>
          <w:szCs w:val="24"/>
        </w:rPr>
        <w:t xml:space="preserve"> ust. 2, na podstawie umowy o pracę w rozumieniu przepi</w:t>
      </w:r>
      <w:r>
        <w:rPr>
          <w:rFonts w:ascii="Arial" w:hAnsi="Arial" w:cs="Arial"/>
          <w:sz w:val="24"/>
          <w:szCs w:val="24"/>
        </w:rPr>
        <w:t xml:space="preserve">sów Kodeksu Pracy – </w:t>
      </w:r>
      <w:r w:rsidRPr="00FA1AB0">
        <w:rPr>
          <w:rFonts w:ascii="Arial" w:hAnsi="Arial" w:cs="Arial"/>
          <w:sz w:val="24"/>
          <w:szCs w:val="24"/>
        </w:rPr>
        <w:t xml:space="preserve">w wysokości kwoty minimalnego wynagrodzenia za pracę ustalonego na podstawie przepisów o minimalnym wynagrodzeniu za pracę (obowiązujących w chwili stwierdzenia przez Zamawiającego niedopełnienia przez Wykonawcę wymogu zatrudniania pracowników </w:t>
      </w:r>
      <w:r w:rsidRPr="00FA1AB0">
        <w:rPr>
          <w:rFonts w:ascii="Arial" w:hAnsi="Arial" w:cs="Arial"/>
          <w:sz w:val="24"/>
          <w:szCs w:val="24"/>
        </w:rPr>
        <w:lastRenderedPageBreak/>
        <w:t>wykonujących czynności na podstawie umowy o pracę w rozumieniu przepisów Kodeksu Pracy) – za każdorazowe stwierdzenie przez Zamawiającego tej okoliczności</w:t>
      </w:r>
      <w:r w:rsidR="00127D3D">
        <w:rPr>
          <w:rFonts w:ascii="Arial" w:hAnsi="Arial" w:cs="Arial"/>
          <w:sz w:val="24"/>
          <w:szCs w:val="24"/>
        </w:rPr>
        <w:t>.</w:t>
      </w:r>
    </w:p>
    <w:p w14:paraId="439053CD" w14:textId="4F10D9F6" w:rsidR="007B49F6" w:rsidRDefault="007B49F6" w:rsidP="005A6D19">
      <w:pPr>
        <w:numPr>
          <w:ilvl w:val="0"/>
          <w:numId w:val="16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 xml:space="preserve">Łączna wysokość kar umownych, które Zamawiający może naliczyć wobec Wykonawcy nie może przekroczyć </w:t>
      </w:r>
      <w:r w:rsidR="00C2399E">
        <w:rPr>
          <w:rFonts w:ascii="Arial" w:hAnsi="Arial" w:cs="Arial"/>
          <w:sz w:val="24"/>
          <w:szCs w:val="24"/>
        </w:rPr>
        <w:t>30</w:t>
      </w:r>
      <w:r w:rsidRPr="00FA1AB0">
        <w:rPr>
          <w:rFonts w:ascii="Arial" w:hAnsi="Arial" w:cs="Arial"/>
          <w:sz w:val="24"/>
          <w:szCs w:val="24"/>
        </w:rPr>
        <w:t>% wynagrodzenia</w:t>
      </w:r>
      <w:r w:rsidR="003843F1">
        <w:rPr>
          <w:rFonts w:ascii="Arial" w:hAnsi="Arial" w:cs="Arial"/>
          <w:sz w:val="24"/>
          <w:szCs w:val="24"/>
        </w:rPr>
        <w:t xml:space="preserve"> umownego.</w:t>
      </w:r>
    </w:p>
    <w:p w14:paraId="12EBBA83" w14:textId="77777777" w:rsidR="007B49F6" w:rsidRPr="00E7090F" w:rsidRDefault="007B49F6" w:rsidP="005A6D19">
      <w:pPr>
        <w:numPr>
          <w:ilvl w:val="0"/>
          <w:numId w:val="16"/>
        </w:numPr>
        <w:tabs>
          <w:tab w:val="num" w:pos="3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7090F">
        <w:rPr>
          <w:rFonts w:ascii="Arial" w:hAnsi="Arial" w:cs="Arial"/>
          <w:sz w:val="24"/>
          <w:szCs w:val="24"/>
        </w:rPr>
        <w:t>Zamawiający może dochodzić odszkodowania uzupełniającego na zasadach ogólnych.</w:t>
      </w:r>
    </w:p>
    <w:bookmarkEnd w:id="0"/>
    <w:p w14:paraId="2309BFA8" w14:textId="38E21F02" w:rsidR="00F9429F" w:rsidRPr="00427EA1" w:rsidRDefault="00F9429F" w:rsidP="00804BE8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427EA1">
        <w:rPr>
          <w:rFonts w:ascii="Arial" w:hAnsi="Arial" w:cs="Arial"/>
          <w:sz w:val="24"/>
          <w:szCs w:val="24"/>
        </w:rPr>
        <w:t>§ 1</w:t>
      </w:r>
      <w:r w:rsidR="00C4193B">
        <w:rPr>
          <w:rFonts w:ascii="Arial" w:hAnsi="Arial" w:cs="Arial"/>
          <w:sz w:val="24"/>
          <w:szCs w:val="24"/>
        </w:rPr>
        <w:t>2</w:t>
      </w:r>
    </w:p>
    <w:p w14:paraId="1A4E17AD" w14:textId="77777777" w:rsidR="004711DB" w:rsidRPr="00FA1AB0" w:rsidRDefault="004711DB" w:rsidP="005A6D19">
      <w:pPr>
        <w:numPr>
          <w:ilvl w:val="0"/>
          <w:numId w:val="17"/>
        </w:numPr>
        <w:spacing w:after="0" w:line="360" w:lineRule="auto"/>
        <w:ind w:left="284" w:hanging="284"/>
        <w:rPr>
          <w:rFonts w:ascii="Arial" w:hAnsi="Arial" w:cs="Arial"/>
          <w:i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>Wykonawca może zlecić Podwykonawcy/om wskazaną w ofercie część/zakres zamówienia.</w:t>
      </w:r>
    </w:p>
    <w:p w14:paraId="40EEF674" w14:textId="77777777" w:rsidR="004711DB" w:rsidRPr="00FA1AB0" w:rsidRDefault="004711DB" w:rsidP="005A6D19">
      <w:pPr>
        <w:numPr>
          <w:ilvl w:val="0"/>
          <w:numId w:val="17"/>
        </w:numPr>
        <w:spacing w:after="0" w:line="360" w:lineRule="auto"/>
        <w:ind w:left="284" w:hanging="284"/>
        <w:rPr>
          <w:rFonts w:ascii="Arial" w:hAnsi="Arial" w:cs="Arial"/>
          <w:i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>W trakcie realizacji umowy Wykonawca może dokonać zmiany Podwykonawcy, zrezygnować z Podwykonawcy bądź wprowadzić Podwykonawcę w zakresie nieprzewidzianym w ofercie.</w:t>
      </w:r>
    </w:p>
    <w:p w14:paraId="2A71993B" w14:textId="77777777" w:rsidR="004711DB" w:rsidRPr="00FA1AB0" w:rsidRDefault="004711DB" w:rsidP="005A6D19">
      <w:pPr>
        <w:numPr>
          <w:ilvl w:val="0"/>
          <w:numId w:val="17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 xml:space="preserve">Przed przystąpieniem do wykonania umowy Wykonawca, o ile są już znane, poda nazwy albo imiona i nazwiska </w:t>
      </w:r>
      <w:r w:rsidRPr="00FA1AB0">
        <w:rPr>
          <w:rFonts w:ascii="Arial" w:hAnsi="Arial" w:cs="Arial"/>
          <w:bCs/>
          <w:sz w:val="24"/>
          <w:szCs w:val="24"/>
        </w:rPr>
        <w:t xml:space="preserve">oraz </w:t>
      </w:r>
      <w:r w:rsidRPr="00FA1AB0">
        <w:rPr>
          <w:rFonts w:ascii="Arial" w:hAnsi="Arial" w:cs="Arial"/>
          <w:sz w:val="24"/>
          <w:szCs w:val="24"/>
        </w:rPr>
        <w:t>dane kontaktowe Podwykonawców i osób do kontaktu z nimi, zaangażowanych w wykonanie zamówienia. Wykonawca zobowiązany jest do zawiadomienia Zamawiającego o wszelkich zmianach danych, o których mowa w zdaniu pierwszym, w t</w:t>
      </w:r>
      <w:r>
        <w:rPr>
          <w:rFonts w:ascii="Arial" w:hAnsi="Arial" w:cs="Arial"/>
          <w:sz w:val="24"/>
          <w:szCs w:val="24"/>
        </w:rPr>
        <w:t>rakcie realizacji zamówienia, a </w:t>
      </w:r>
      <w:r w:rsidRPr="00FA1AB0">
        <w:rPr>
          <w:rFonts w:ascii="Arial" w:hAnsi="Arial" w:cs="Arial"/>
          <w:sz w:val="24"/>
          <w:szCs w:val="24"/>
        </w:rPr>
        <w:t>także przekazuje informacje na temat nowych Podwykonawców, którym w późniejszym okresie zamierza powierzyć realizację zamówienia.</w:t>
      </w:r>
    </w:p>
    <w:p w14:paraId="63104526" w14:textId="472C2F3F" w:rsidR="004711DB" w:rsidRPr="00FA1AB0" w:rsidRDefault="004711DB" w:rsidP="005A6D19">
      <w:pPr>
        <w:numPr>
          <w:ilvl w:val="0"/>
          <w:numId w:val="17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 xml:space="preserve">Jeżeli zmiana lub rezygnacja z Podwykonawcy dotyczy podmiotu, na którego zasoby Wykonawca powoływał się, na zasadach określonych w art. </w:t>
      </w:r>
      <w:r w:rsidR="00995C6B">
        <w:rPr>
          <w:rFonts w:ascii="Arial" w:hAnsi="Arial" w:cs="Arial"/>
          <w:sz w:val="24"/>
          <w:szCs w:val="24"/>
        </w:rPr>
        <w:t>118</w:t>
      </w:r>
      <w:r w:rsidRPr="00FA1AB0">
        <w:rPr>
          <w:rFonts w:ascii="Arial" w:hAnsi="Arial" w:cs="Arial"/>
          <w:sz w:val="24"/>
          <w:szCs w:val="24"/>
        </w:rPr>
        <w:t xml:space="preserve"> ustawy Prawo zamówień publicznych, w celu wykazani</w:t>
      </w:r>
      <w:r>
        <w:rPr>
          <w:rFonts w:ascii="Arial" w:hAnsi="Arial" w:cs="Arial"/>
          <w:sz w:val="24"/>
          <w:szCs w:val="24"/>
        </w:rPr>
        <w:t>a spełniania warunków udziału w </w:t>
      </w:r>
      <w:r w:rsidRPr="00FA1AB0">
        <w:rPr>
          <w:rFonts w:ascii="Arial" w:hAnsi="Arial" w:cs="Arial"/>
          <w:sz w:val="24"/>
          <w:szCs w:val="24"/>
        </w:rPr>
        <w:t xml:space="preserve">postępowaniu, o których mowa w art. </w:t>
      </w:r>
      <w:r w:rsidR="00995C6B">
        <w:rPr>
          <w:rFonts w:ascii="Arial" w:hAnsi="Arial" w:cs="Arial"/>
          <w:sz w:val="24"/>
          <w:szCs w:val="24"/>
        </w:rPr>
        <w:t>112</w:t>
      </w:r>
      <w:r w:rsidRPr="00FA1AB0">
        <w:rPr>
          <w:rFonts w:ascii="Arial" w:hAnsi="Arial" w:cs="Arial"/>
          <w:sz w:val="24"/>
          <w:szCs w:val="24"/>
        </w:rPr>
        <w:t xml:space="preserve"> ust. </w:t>
      </w:r>
      <w:r w:rsidR="00995C6B">
        <w:rPr>
          <w:rFonts w:ascii="Arial" w:hAnsi="Arial" w:cs="Arial"/>
          <w:sz w:val="24"/>
          <w:szCs w:val="24"/>
        </w:rPr>
        <w:t>2</w:t>
      </w:r>
      <w:r w:rsidRPr="00FA1AB0">
        <w:rPr>
          <w:rFonts w:ascii="Arial" w:hAnsi="Arial" w:cs="Arial"/>
          <w:sz w:val="24"/>
          <w:szCs w:val="24"/>
        </w:rPr>
        <w:t xml:space="preserve"> tej ustawy, Wykonawca jest obowiązany wykazać Zamawiającemu, iż proponowany inny Podwykonawca lub Wykonawca samodzielnie spełnia je w stopniu nie mniejszym niż wymagany w trakcie postępowania o udzielenie zamówienia. </w:t>
      </w:r>
    </w:p>
    <w:p w14:paraId="02399F0C" w14:textId="77777777" w:rsidR="004711DB" w:rsidRPr="00FA1AB0" w:rsidRDefault="004711DB" w:rsidP="005A6D19">
      <w:pPr>
        <w:numPr>
          <w:ilvl w:val="0"/>
          <w:numId w:val="17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>Wykonanie części/zakresu przedmiotu umowy w podwykonawstwie nie zwalnia Wykonawcy od odpowiedzialności i zobowiązań wynikających z warunków umowy. Wykonawca będzie odpowiedzialny za działania, uchybienia i zaniedbania Podwykonawcy jak za własne działanie lub zaniechanie.</w:t>
      </w:r>
    </w:p>
    <w:p w14:paraId="4E948D64" w14:textId="77777777" w:rsidR="00BB0AE9" w:rsidRDefault="00BB0A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F2A7C52" w14:textId="1E11B051" w:rsidR="00C95EA0" w:rsidRDefault="00C95EA0" w:rsidP="00C95EA0">
      <w:pPr>
        <w:spacing w:before="240" w:after="0" w:line="360" w:lineRule="auto"/>
        <w:jc w:val="center"/>
        <w:rPr>
          <w:rFonts w:ascii="Arial" w:hAnsi="Arial" w:cs="Arial"/>
          <w:sz w:val="24"/>
          <w:szCs w:val="24"/>
        </w:rPr>
      </w:pPr>
      <w:r w:rsidRPr="0053665E">
        <w:rPr>
          <w:rFonts w:ascii="Arial" w:hAnsi="Arial" w:cs="Arial"/>
          <w:sz w:val="24"/>
          <w:szCs w:val="24"/>
        </w:rPr>
        <w:lastRenderedPageBreak/>
        <w:t xml:space="preserve">§ </w:t>
      </w:r>
      <w:r>
        <w:rPr>
          <w:rFonts w:ascii="Arial" w:hAnsi="Arial" w:cs="Arial"/>
          <w:sz w:val="24"/>
          <w:szCs w:val="24"/>
        </w:rPr>
        <w:t>1</w:t>
      </w:r>
      <w:r w:rsidR="00C4193B">
        <w:rPr>
          <w:rFonts w:ascii="Arial" w:hAnsi="Arial" w:cs="Arial"/>
          <w:sz w:val="24"/>
          <w:szCs w:val="24"/>
        </w:rPr>
        <w:t>3</w:t>
      </w:r>
    </w:p>
    <w:p w14:paraId="63BFAD5E" w14:textId="3DE0437F" w:rsidR="00C95EA0" w:rsidRPr="00C95EA0" w:rsidRDefault="00C95EA0" w:rsidP="00C95EA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95EA0">
        <w:rPr>
          <w:rFonts w:ascii="Arial" w:hAnsi="Arial" w:cs="Arial"/>
          <w:sz w:val="24"/>
          <w:szCs w:val="24"/>
        </w:rPr>
        <w:t>Zakazuje się zmian postanowień zawartej umowy w stosunku do treści oferty, na podstawie której dokonano wyboru Wykonawcy chyba, że zachodzi co najmniej jedna z okoliczności, o których mowa w art. 455 ustawy Prawo zamówień publicznych, z zastrzeżeniem § 1</w:t>
      </w:r>
      <w:r w:rsidR="00C4193B">
        <w:rPr>
          <w:rFonts w:ascii="Arial" w:hAnsi="Arial" w:cs="Arial"/>
          <w:sz w:val="24"/>
          <w:szCs w:val="24"/>
        </w:rPr>
        <w:t>4</w:t>
      </w:r>
      <w:r w:rsidRPr="00C95EA0">
        <w:rPr>
          <w:rFonts w:ascii="Arial" w:hAnsi="Arial" w:cs="Arial"/>
          <w:sz w:val="24"/>
          <w:szCs w:val="24"/>
        </w:rPr>
        <w:t xml:space="preserve"> i § </w:t>
      </w:r>
      <w:r>
        <w:rPr>
          <w:rFonts w:ascii="Arial" w:hAnsi="Arial" w:cs="Arial"/>
          <w:sz w:val="24"/>
          <w:szCs w:val="24"/>
        </w:rPr>
        <w:t>1</w:t>
      </w:r>
      <w:r w:rsidR="00C4193B">
        <w:rPr>
          <w:rFonts w:ascii="Arial" w:hAnsi="Arial" w:cs="Arial"/>
          <w:sz w:val="24"/>
          <w:szCs w:val="24"/>
        </w:rPr>
        <w:t>5</w:t>
      </w:r>
      <w:r w:rsidRPr="00C95EA0">
        <w:rPr>
          <w:rFonts w:ascii="Arial" w:hAnsi="Arial" w:cs="Arial"/>
          <w:sz w:val="24"/>
          <w:szCs w:val="24"/>
        </w:rPr>
        <w:t>.</w:t>
      </w:r>
    </w:p>
    <w:p w14:paraId="76690875" w14:textId="5245FCAF" w:rsidR="007048BC" w:rsidRPr="0053665E" w:rsidRDefault="00C95EA0" w:rsidP="00804BE8">
      <w:pPr>
        <w:tabs>
          <w:tab w:val="num" w:pos="360"/>
          <w:tab w:val="left" w:pos="426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3665E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</w:t>
      </w:r>
      <w:r w:rsidR="00C4193B">
        <w:rPr>
          <w:rFonts w:ascii="Arial" w:hAnsi="Arial" w:cs="Arial"/>
          <w:sz w:val="24"/>
          <w:szCs w:val="24"/>
        </w:rPr>
        <w:t>4</w:t>
      </w:r>
    </w:p>
    <w:p w14:paraId="257B9800" w14:textId="77777777" w:rsidR="0053665E" w:rsidRPr="0053665E" w:rsidRDefault="0053665E" w:rsidP="002E54CB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>Zamawiający przewiduje waloryzację wynagrodzenia wynikającego z niniejszej umowy. Wynagrodzenie Wykonawcy podlegać będzie zmianom w przypadku zmiany ceny materiałów lub kosztów związanych z realizacją zamówienia. Zmiany wynagrodzenia będą realizowane zarówno w zakresie zwiększenia jak i obniżenia wynagrodzenia Wykonawcy.</w:t>
      </w:r>
    </w:p>
    <w:p w14:paraId="11830BB3" w14:textId="77777777" w:rsidR="0053665E" w:rsidRPr="0053665E" w:rsidRDefault="0053665E" w:rsidP="002E54CB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>Przez zmianę ceny materiałów lub kosztów rozumie się wzrost odpowiednio cen lub kosztów, jak ich obniżenie względem ceny lub kosztu przyjętych w celu ustalenia wynagrodzenia Wykonawcy zawartego w ofercie.</w:t>
      </w:r>
    </w:p>
    <w:p w14:paraId="6B648161" w14:textId="77777777" w:rsidR="0053665E" w:rsidRPr="0053665E" w:rsidRDefault="0053665E" w:rsidP="002E54CB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>Wynagrodzenie może być waloryzowane w związku ze zmianą cen materiałów i usług lub kosztów związanych z realizacją zamówienia lecz nie wcześniej niż po upływie 6 miesięcy od zawarcia umowy.</w:t>
      </w:r>
    </w:p>
    <w:p w14:paraId="09C45EA7" w14:textId="0F0D8554" w:rsidR="0053665E" w:rsidRPr="0053665E" w:rsidRDefault="005E23E6" w:rsidP="002E54CB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E23E6">
        <w:rPr>
          <w:rFonts w:ascii="Arial" w:eastAsia="Times New Roman" w:hAnsi="Arial" w:cs="Arial"/>
          <w:sz w:val="24"/>
          <w:szCs w:val="24"/>
          <w:lang w:eastAsia="pl-PL"/>
        </w:rPr>
        <w:t xml:space="preserve">Waloryzacja dokonywana będzie w oparciu o </w:t>
      </w:r>
      <w:r w:rsidR="00882396">
        <w:rPr>
          <w:rFonts w:ascii="Arial" w:eastAsia="Times New Roman" w:hAnsi="Arial" w:cs="Arial"/>
          <w:sz w:val="24"/>
          <w:szCs w:val="24"/>
          <w:lang w:eastAsia="pl-PL"/>
        </w:rPr>
        <w:t xml:space="preserve">miesięczny </w:t>
      </w:r>
      <w:r w:rsidR="00804BE8" w:rsidRPr="00CF5DE8">
        <w:rPr>
          <w:rFonts w:ascii="Arial" w:hAnsi="Arial" w:cs="Arial"/>
          <w:sz w:val="24"/>
          <w:szCs w:val="24"/>
          <w:lang w:eastAsia="ar-SA"/>
        </w:rPr>
        <w:t>wskaźnik cen towarów i usług konsumpcyjnyc</w:t>
      </w:r>
      <w:r w:rsidR="00804BE8">
        <w:rPr>
          <w:rFonts w:ascii="Arial" w:hAnsi="Arial" w:cs="Arial"/>
          <w:sz w:val="24"/>
          <w:szCs w:val="24"/>
          <w:lang w:eastAsia="ar-SA"/>
        </w:rPr>
        <w:t>h</w:t>
      </w:r>
      <w:r w:rsidRPr="005E23E6">
        <w:rPr>
          <w:rFonts w:ascii="Arial" w:eastAsia="Times New Roman" w:hAnsi="Arial" w:cs="Arial"/>
          <w:sz w:val="24"/>
          <w:szCs w:val="24"/>
          <w:lang w:eastAsia="pl-PL"/>
        </w:rPr>
        <w:t xml:space="preserve"> – publikowany przez GUS za każdy miesiąc realizacji umowy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D6FDC3F" w14:textId="11ED61BE" w:rsidR="0053665E" w:rsidRPr="0053665E" w:rsidRDefault="0053665E" w:rsidP="002E54CB">
      <w:pPr>
        <w:pStyle w:val="Akapitzlist"/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 xml:space="preserve">Po upływie 6 miesięcy od zawarcia umowy każda ze stron dokona oceny zmiany cen materiałów i usług lub kosztów mając na uwadze wskaźnik określony w ust.4 i w przypadku, gdy ich wzrost lub spadek obejmować będzie w tym okresie łącznie </w:t>
      </w:r>
      <w:r w:rsidR="00C2399E">
        <w:rPr>
          <w:rFonts w:ascii="Arial" w:eastAsia="Times New Roman" w:hAnsi="Arial" w:cs="Arial"/>
          <w:b/>
          <w:sz w:val="24"/>
          <w:szCs w:val="24"/>
          <w:lang w:eastAsia="pl-PL"/>
        </w:rPr>
        <w:t>10</w:t>
      </w:r>
      <w:r w:rsidR="00AA6F6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53665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punktów procentowych</w:t>
      </w:r>
      <w:r w:rsidRPr="0053665E">
        <w:rPr>
          <w:rFonts w:ascii="Arial" w:eastAsia="Times New Roman" w:hAnsi="Arial" w:cs="Arial"/>
          <w:sz w:val="24"/>
          <w:szCs w:val="24"/>
          <w:lang w:eastAsia="pl-PL"/>
        </w:rPr>
        <w:t xml:space="preserve"> lub więcej – dokonają waloryzacji wynagrodzenia umownego.</w:t>
      </w:r>
    </w:p>
    <w:p w14:paraId="576143D6" w14:textId="344CDC93" w:rsidR="0053665E" w:rsidRPr="0053665E" w:rsidRDefault="0053665E" w:rsidP="002E54CB">
      <w:pPr>
        <w:pStyle w:val="Akapitzlist"/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 xml:space="preserve">W przypadku, gdy zmiana cen materiałów i usług lub kosztów w okresie o którym mowa powyżej nie osiągnie bądź nie przekroczy progu </w:t>
      </w:r>
      <w:r w:rsidR="00C2399E">
        <w:rPr>
          <w:rFonts w:ascii="Arial" w:eastAsia="Times New Roman" w:hAnsi="Arial" w:cs="Arial"/>
          <w:b/>
          <w:sz w:val="24"/>
          <w:szCs w:val="24"/>
          <w:lang w:eastAsia="pl-PL"/>
        </w:rPr>
        <w:t>10</w:t>
      </w:r>
      <w:r w:rsidR="00AA6F6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53665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punktów procentowych</w:t>
      </w:r>
      <w:r w:rsidRPr="0053665E">
        <w:rPr>
          <w:rFonts w:ascii="Arial" w:eastAsia="Times New Roman" w:hAnsi="Arial" w:cs="Arial"/>
          <w:sz w:val="24"/>
          <w:szCs w:val="24"/>
          <w:lang w:eastAsia="pl-PL"/>
        </w:rPr>
        <w:t>, waloryzacja będzie dopuszczalna od miesiąca, w którym przedmiotowa okoliczność nastąpi.</w:t>
      </w:r>
    </w:p>
    <w:p w14:paraId="4974589C" w14:textId="4C310685" w:rsidR="0053665E" w:rsidRPr="0053665E" w:rsidRDefault="0053665E" w:rsidP="002E54CB">
      <w:pPr>
        <w:pStyle w:val="Akapitzlist"/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 xml:space="preserve">Po dokonaniu pierwszej waloryzacji, kolejna waloryzacja może następować od miesiąca następującego po miesiącu, w którym kolejna zmiana cen materiałów i usług lub kosztów za miesiąc lub miesiące od poprzedniej waloryzacji osiągnie lub przekroczy </w:t>
      </w:r>
      <w:r w:rsidR="00C2399E">
        <w:rPr>
          <w:rFonts w:ascii="Arial" w:eastAsia="Times New Roman" w:hAnsi="Arial" w:cs="Arial"/>
          <w:b/>
          <w:sz w:val="24"/>
          <w:szCs w:val="24"/>
          <w:lang w:eastAsia="pl-PL"/>
        </w:rPr>
        <w:t>10</w:t>
      </w:r>
      <w:r w:rsidR="00D4213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3665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punkt</w:t>
      </w:r>
      <w:r w:rsidR="00804BE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ów</w:t>
      </w:r>
      <w:r w:rsidRPr="0053665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procentow</w:t>
      </w:r>
      <w:r w:rsidR="00804BE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ych</w:t>
      </w:r>
      <w:r w:rsidRPr="0053665E">
        <w:rPr>
          <w:rFonts w:ascii="Arial" w:eastAsia="Times New Roman" w:hAnsi="Arial" w:cs="Arial"/>
          <w:sz w:val="24"/>
          <w:szCs w:val="24"/>
          <w:lang w:eastAsia="pl-PL"/>
        </w:rPr>
        <w:t xml:space="preserve"> w stosunku do poprzedniej waloryzacji.</w:t>
      </w:r>
    </w:p>
    <w:p w14:paraId="0F7839C8" w14:textId="5C61FA38" w:rsidR="0053665E" w:rsidRPr="0053665E" w:rsidRDefault="0053665E" w:rsidP="002E54CB">
      <w:pPr>
        <w:pStyle w:val="Akapitzlist"/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lastRenderedPageBreak/>
        <w:t>Każda waloryzacja, o której mowa w niniejszej umowie dotyczyć może wyłącznie ogólnej kwoty pozostałego do zapłaty wynagrodzenia umownego (waloryzacja na przyszłość), za prace wykonane po dniu złożenia wniosku, o którym mowa w ust.</w:t>
      </w:r>
      <w:r w:rsidR="001B66A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3665E">
        <w:rPr>
          <w:rFonts w:ascii="Arial" w:eastAsia="Times New Roman" w:hAnsi="Arial" w:cs="Arial"/>
          <w:sz w:val="24"/>
          <w:szCs w:val="24"/>
          <w:lang w:eastAsia="pl-PL"/>
        </w:rPr>
        <w:t>9.</w:t>
      </w:r>
    </w:p>
    <w:p w14:paraId="124D70B8" w14:textId="77777777" w:rsidR="0053665E" w:rsidRPr="0053665E" w:rsidRDefault="0053665E" w:rsidP="002E54CB">
      <w:pPr>
        <w:pStyle w:val="Akapitzlist"/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>Waloryzacja polegająca na zwiększeniu wynagrodzenia wymaga pisemnego lub mailowego wniosku Wykonawcy wraz z uzasadnieniem i jego akceptacji przez Zamawiającego z uwagi na konieczność weryfikacji zabezpieczonych środków finansowych na realizację umowy. Zwiększenie wynagrodzenia nastąpi w formie pisemnego aneksu do umowy pod rygorem nieważności.</w:t>
      </w:r>
    </w:p>
    <w:p w14:paraId="3FEA0C20" w14:textId="77777777" w:rsidR="0053665E" w:rsidRPr="0053665E" w:rsidRDefault="0053665E" w:rsidP="002E54CB">
      <w:pPr>
        <w:pStyle w:val="Akapitzlist"/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>Waloryzacja polegająca na zmniejszeniu wynagrodzenia następuje na skutek pisemnej lub mailowej informacji Zamawiającego zawierającej uzasadnienie. Aneks do umowy nie jest wymagany.</w:t>
      </w:r>
    </w:p>
    <w:p w14:paraId="10DFF3D5" w14:textId="4ED1BB36" w:rsidR="0053665E" w:rsidRPr="00FF0D7F" w:rsidRDefault="0053665E" w:rsidP="002E54CB">
      <w:pPr>
        <w:pStyle w:val="Akapitzlist"/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 xml:space="preserve">Maksymalna wysokość zmiany wynagrodzenia, jaką dopuszczają strony w ramach jego waloryzacji nie może łącznie przekroczyć </w:t>
      </w:r>
      <w:r w:rsidR="007A65EE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Pr="0053665E">
        <w:rPr>
          <w:rFonts w:ascii="Arial" w:eastAsia="Times New Roman" w:hAnsi="Arial" w:cs="Arial"/>
          <w:sz w:val="24"/>
          <w:szCs w:val="24"/>
          <w:lang w:eastAsia="pl-PL"/>
        </w:rPr>
        <w:t>% łącznego wynagrodzenia Wykonawcy ustalonego przy zawarciu umowy</w:t>
      </w:r>
      <w:r w:rsidR="005E23E6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A7B5F56" w14:textId="2D88D633" w:rsidR="00FF0D7F" w:rsidRPr="00FF0D7F" w:rsidRDefault="00FF0D7F" w:rsidP="00FF0D7F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F0D7F">
        <w:rPr>
          <w:rFonts w:ascii="Arial" w:hAnsi="Arial" w:cs="Arial"/>
          <w:sz w:val="24"/>
          <w:szCs w:val="24"/>
        </w:rPr>
        <w:t xml:space="preserve">Postanowienia określone w niniejszym paragrafie będą miały odpowiednie zastosowanie do umów z podwykonawcami zawartymi na okres dłuższy niż 6 miesięcy. </w:t>
      </w:r>
    </w:p>
    <w:p w14:paraId="4B2B2A56" w14:textId="0F755C48" w:rsidR="006F60C5" w:rsidRDefault="006F60C5" w:rsidP="00804BE8">
      <w:pPr>
        <w:tabs>
          <w:tab w:val="num" w:pos="360"/>
          <w:tab w:val="left" w:pos="426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 w:rsidR="00C95EA0">
        <w:rPr>
          <w:rFonts w:ascii="Arial" w:hAnsi="Arial" w:cs="Arial"/>
          <w:sz w:val="24"/>
          <w:szCs w:val="24"/>
        </w:rPr>
        <w:t>1</w:t>
      </w:r>
      <w:r w:rsidR="00C4193B">
        <w:rPr>
          <w:rFonts w:ascii="Arial" w:hAnsi="Arial" w:cs="Arial"/>
          <w:sz w:val="24"/>
          <w:szCs w:val="24"/>
        </w:rPr>
        <w:t>5</w:t>
      </w:r>
    </w:p>
    <w:p w14:paraId="5203F9E9" w14:textId="26E88A73" w:rsidR="006F60C5" w:rsidRPr="00A860BC" w:rsidRDefault="006F60C5" w:rsidP="002E54CB">
      <w:pPr>
        <w:numPr>
          <w:ilvl w:val="0"/>
          <w:numId w:val="11"/>
        </w:numPr>
        <w:tabs>
          <w:tab w:val="clear" w:pos="360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A860BC">
        <w:rPr>
          <w:rFonts w:eastAsia="Times New Roman" w:cstheme="minorHAnsi"/>
          <w:sz w:val="24"/>
          <w:szCs w:val="24"/>
          <w:lang w:eastAsia="pl-PL"/>
        </w:rPr>
        <w:t xml:space="preserve">Zamawiający dopuszcza zmianę wysokości wynagrodzenia należnego Wykonawcy, o którym mowa w § </w:t>
      </w:r>
      <w:r w:rsidR="007A65EE">
        <w:rPr>
          <w:rFonts w:eastAsia="Times New Roman" w:cstheme="minorHAnsi"/>
          <w:sz w:val="24"/>
          <w:szCs w:val="24"/>
          <w:lang w:eastAsia="pl-PL"/>
        </w:rPr>
        <w:t>6 ust. 1</w:t>
      </w:r>
      <w:r w:rsidR="00995C6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A860BC">
        <w:rPr>
          <w:rFonts w:eastAsia="Times New Roman" w:cstheme="minorHAnsi"/>
          <w:sz w:val="24"/>
          <w:szCs w:val="24"/>
          <w:lang w:eastAsia="pl-PL"/>
        </w:rPr>
        <w:t>każdorazowo w przypadku wystąpienia jednej z następujących okoliczności:</w:t>
      </w:r>
    </w:p>
    <w:p w14:paraId="7D974339" w14:textId="77777777" w:rsidR="006F60C5" w:rsidRPr="00A860BC" w:rsidRDefault="006F60C5" w:rsidP="002E54CB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 xml:space="preserve">zmiany stawki podatku od towarów i usług </w:t>
      </w:r>
      <w:bookmarkStart w:id="1" w:name="_Hlk125008726"/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oraz podatku akcyzowego</w:t>
      </w:r>
      <w:bookmarkEnd w:id="1"/>
      <w:r>
        <w:rPr>
          <w:rFonts w:eastAsia="Times New Roman" w:cstheme="minorHAnsi"/>
          <w:color w:val="00000A"/>
          <w:sz w:val="24"/>
          <w:szCs w:val="24"/>
          <w:lang w:eastAsia="pl-PL"/>
        </w:rPr>
        <w:t>,</w:t>
      </w:r>
    </w:p>
    <w:p w14:paraId="2EFACAE8" w14:textId="77777777" w:rsidR="006F60C5" w:rsidRPr="00A860BC" w:rsidRDefault="006F60C5" w:rsidP="002E54CB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zmiany wysokości minimalnego wynagrodzenia za pracę albo zmiany wysokości minimalnej stawki godzinowej, ustalonych na podstawie ustawy z dnia 10 października 2002 r. o minimalnym wynagrodzeniu za pracę – art. 2 ust. 3-5</w:t>
      </w:r>
      <w:r>
        <w:rPr>
          <w:rFonts w:eastAsia="Times New Roman" w:cstheme="minorHAnsi"/>
          <w:color w:val="00000A"/>
          <w:sz w:val="24"/>
          <w:szCs w:val="24"/>
          <w:lang w:eastAsia="pl-PL"/>
        </w:rPr>
        <w:t>,</w:t>
      </w:r>
    </w:p>
    <w:p w14:paraId="66470104" w14:textId="77777777" w:rsidR="006F60C5" w:rsidRPr="00A860BC" w:rsidRDefault="006F60C5" w:rsidP="002E54CB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zmiany zasad podlegania ubezpieczeniom społecznym lub ubezpieczeniu zdrowotnemu lub wysokości stawki składki na ubezpieczenia społeczne lub zdrowotne</w:t>
      </w:r>
      <w:r>
        <w:rPr>
          <w:rFonts w:eastAsia="Times New Roman" w:cstheme="minorHAnsi"/>
          <w:color w:val="00000A"/>
          <w:sz w:val="24"/>
          <w:szCs w:val="24"/>
          <w:lang w:eastAsia="pl-PL"/>
        </w:rPr>
        <w:t>,</w:t>
      </w:r>
    </w:p>
    <w:p w14:paraId="26EB47BA" w14:textId="77777777" w:rsidR="00127D3D" w:rsidRDefault="006F60C5" w:rsidP="00127D3D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bookmarkStart w:id="2" w:name="_Hlk125008740"/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zmiany zasad gromadzenia i wysokości wpłat do pracowniczych planów kapitałowych, o których mowa w ustawie z dnia 4 października 2018r. o pracowniczych planach kapitałowych</w:t>
      </w:r>
      <w:r w:rsidR="00840E09">
        <w:rPr>
          <w:rFonts w:eastAsia="Times New Roman" w:cstheme="minorHAnsi"/>
          <w:color w:val="00000A"/>
          <w:sz w:val="24"/>
          <w:szCs w:val="24"/>
          <w:lang w:eastAsia="pl-PL"/>
        </w:rPr>
        <w:t>,</w:t>
      </w: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 xml:space="preserve"> jeżeli zmiany te będą miały wpływ na koszty wykonania umowy przez Wykonawcę. Ciężar udowodnienia </w:t>
      </w: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lastRenderedPageBreak/>
        <w:t>poniesionych kosztów w zakresie, o którym mowa zdaniu poprzednim w całości leży po stronie Wykonawcy</w:t>
      </w:r>
      <w:r w:rsidR="00127D3D">
        <w:rPr>
          <w:rFonts w:eastAsia="Times New Roman" w:cstheme="minorHAnsi"/>
          <w:color w:val="00000A"/>
          <w:sz w:val="24"/>
          <w:szCs w:val="24"/>
          <w:lang w:eastAsia="pl-PL"/>
        </w:rPr>
        <w:t>,</w:t>
      </w:r>
    </w:p>
    <w:p w14:paraId="2CE95CD7" w14:textId="251EBAA6" w:rsidR="00127D3D" w:rsidRPr="00127D3D" w:rsidRDefault="00127D3D" w:rsidP="00127D3D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127D3D">
        <w:rPr>
          <w:rFonts w:eastAsia="Times New Roman" w:cstheme="minorHAnsi"/>
          <w:color w:val="00000A"/>
          <w:sz w:val="24"/>
          <w:szCs w:val="24"/>
          <w:lang w:eastAsia="pl-PL"/>
        </w:rPr>
        <w:t>zmiany cennika powszechnych usług pocztowych związanej z wymogami wynikającymi z uregulowań prawnych w zakresie ustalania lub zatwierdzania cen za powszechne usługi pocztowe w rozumieniu ustawy Prawo pocztowe, przy czym Wykonawca niezwłocznie, ale nie później niż 7 dni przed wejściem w życie zmian, przedkłada Zamawiającemu wprowadzony i zatwierdzony przez Urząd Komunikacji Elektronicznej cennik powszechnych usług pocztowych.</w:t>
      </w:r>
    </w:p>
    <w:bookmarkEnd w:id="2"/>
    <w:p w14:paraId="6C187EE6" w14:textId="77777777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A860BC">
        <w:rPr>
          <w:rFonts w:eastAsia="Times New Roman" w:cstheme="minorHAnsi"/>
          <w:sz w:val="24"/>
          <w:szCs w:val="24"/>
          <w:lang w:eastAsia="pl-PL"/>
        </w:rPr>
        <w:t>Zmiana umowy w zakresie o którym mowa w ust. 1 będzie możliwa po dniu wejścia w życie przepisów będących przyczyną tych zmian.</w:t>
      </w:r>
    </w:p>
    <w:p w14:paraId="02C936A5" w14:textId="77777777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A860BC">
        <w:rPr>
          <w:rFonts w:eastAsia="Times New Roman" w:cstheme="minorHAnsi"/>
          <w:sz w:val="24"/>
          <w:szCs w:val="24"/>
          <w:lang w:eastAsia="pl-PL"/>
        </w:rPr>
        <w:t>Wykonawca, w terminie 30 dni od dnia wejścia w życie przepisów dokonujących zmian w zakresie, o którym mowa w ust. 1, może wystąpić do Zamawiającego z pisemnym wnioskiem o dokonanie odpowiedniej zmiany wynagrodzenia należnego Wykonawcy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 Jeśli wniosek Wykonawcy o dokonanie odpowiedniej zmiany wynagrodzenia należnego Wykonawcy umowy w zakresie, o którym mowa w ust. 4 pkt. 2), 3) i 4) wpłynie po upływie terminu, o którym mowa w poprzednim zdaniu, Zamawiający pozostawia wniosek bez rozpoznania.</w:t>
      </w:r>
    </w:p>
    <w:p w14:paraId="7C41F96E" w14:textId="77777777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A860BC">
        <w:rPr>
          <w:rFonts w:eastAsia="Times New Roman" w:cstheme="minorHAnsi"/>
          <w:sz w:val="24"/>
          <w:szCs w:val="24"/>
          <w:lang w:eastAsia="pl-PL"/>
        </w:rPr>
        <w:t>Zmiana wysokości wynagrodzenia należnego Wykonawcy w przypadku zaistnienia przesłanki, o której mowa w ust. 1 pkt 1, będzie odnosić się wyłącznie do części przedmiotu umowy realizowanej, zgodnie z terminami ustalonymi umową, po dniu wejścia w życie przepisów dotyczących zmiany, o której mowa w ust. 1 pkt 1.</w:t>
      </w:r>
    </w:p>
    <w:p w14:paraId="0A0AF896" w14:textId="77777777" w:rsidR="006F60C5" w:rsidRPr="00127D3D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W przypadku zmiany, o której mowa w ust. 1 pkt 1, wartość wynagrodzenia netto Wykonawcy nie zmieni się, a wartość wynagrodzenia brutto zostanie wyliczona na podstawie nowych przepisów zmieniających stawkę podatku od towarów i usług.</w:t>
      </w:r>
    </w:p>
    <w:p w14:paraId="3A2B3F60" w14:textId="25A6CEAC" w:rsidR="00127D3D" w:rsidRPr="00127D3D" w:rsidRDefault="00127D3D" w:rsidP="00127D3D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7D0857">
        <w:rPr>
          <w:rFonts w:eastAsia="Times New Roman" w:cstheme="minorHAnsi"/>
          <w:sz w:val="24"/>
          <w:szCs w:val="24"/>
          <w:lang w:eastAsia="pl-PL"/>
        </w:rPr>
        <w:t xml:space="preserve">Zmiana wysokości wynagrodzenia należnego Wykonawcy w przypadku zaistnienia przesłanki, o której mowa w ust. 1 pkt 5, będzie odnosić się wyłącznie do </w:t>
      </w:r>
      <w:r>
        <w:rPr>
          <w:rFonts w:eastAsia="Times New Roman" w:cstheme="minorHAnsi"/>
          <w:sz w:val="24"/>
          <w:szCs w:val="24"/>
          <w:lang w:eastAsia="pl-PL"/>
        </w:rPr>
        <w:t>usług</w:t>
      </w:r>
      <w:r w:rsidRPr="007D0857">
        <w:rPr>
          <w:rFonts w:eastAsia="Times New Roman" w:cstheme="minorHAnsi"/>
          <w:sz w:val="24"/>
          <w:szCs w:val="24"/>
          <w:lang w:eastAsia="pl-PL"/>
        </w:rPr>
        <w:t xml:space="preserve"> realizowan</w:t>
      </w:r>
      <w:r>
        <w:rPr>
          <w:rFonts w:eastAsia="Times New Roman" w:cstheme="minorHAnsi"/>
          <w:sz w:val="24"/>
          <w:szCs w:val="24"/>
          <w:lang w:eastAsia="pl-PL"/>
        </w:rPr>
        <w:t>ych</w:t>
      </w:r>
      <w:r w:rsidRPr="007D0857">
        <w:rPr>
          <w:rFonts w:eastAsia="Times New Roman" w:cstheme="minorHAnsi"/>
          <w:sz w:val="24"/>
          <w:szCs w:val="24"/>
          <w:lang w:eastAsia="pl-PL"/>
        </w:rPr>
        <w:t xml:space="preserve"> po dniu wejścia w życie nowego cennika powszechnych </w:t>
      </w:r>
      <w:r w:rsidRPr="007D0857">
        <w:rPr>
          <w:rFonts w:eastAsia="Times New Roman" w:cstheme="minorHAnsi"/>
          <w:sz w:val="24"/>
          <w:szCs w:val="24"/>
          <w:lang w:eastAsia="pl-PL"/>
        </w:rPr>
        <w:lastRenderedPageBreak/>
        <w:t>usług pocztowych</w:t>
      </w:r>
      <w:r>
        <w:rPr>
          <w:rFonts w:eastAsia="Times New Roman" w:cstheme="minorHAnsi"/>
          <w:sz w:val="24"/>
          <w:szCs w:val="24"/>
          <w:lang w:eastAsia="pl-PL"/>
        </w:rPr>
        <w:t xml:space="preserve"> w zakresie, w jakim ceny nie zostały ujęte w formularzu ofertowym.</w:t>
      </w:r>
    </w:p>
    <w:p w14:paraId="61EF5434" w14:textId="77777777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Strony oświadczają, że pod pojęciem odpowiedniej zmiany wynagrodzenia należnego Wykonawcy należy odpowiednio rozumieć:</w:t>
      </w:r>
    </w:p>
    <w:p w14:paraId="357E3432" w14:textId="77777777" w:rsidR="006F60C5" w:rsidRPr="00A860BC" w:rsidRDefault="006F60C5" w:rsidP="002E54CB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 xml:space="preserve">w przypadku zmiany, o której mowa w ust. 1 pkt 2 </w:t>
      </w:r>
      <w:r>
        <w:rPr>
          <w:rFonts w:eastAsia="Times New Roman" w:cstheme="minorHAnsi"/>
          <w:color w:val="00000A"/>
          <w:sz w:val="24"/>
          <w:szCs w:val="24"/>
          <w:lang w:eastAsia="pl-PL"/>
        </w:rPr>
        <w:t>–</w:t>
      </w: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 xml:space="preserve"> sumę wzrostu kosztów Wykonawcy wynikających z podwyższenia wynagrodzeń pracowników biorących bezpośredni udział w realizacji pozostałej do wykonania części umowy w momencie wejścia w życie przepisów dotyczących zmiany, o której mowa w ust. 1 pkt 2, do wysokości wynagrodzenia minimalnego za pracę, obowiązującej po zmianie przepisów lub jej odpowiedniej części, w przypadku osób zatrudnionych w wymiarze niższym niż pełen etat. Kwota odpowiadająca wzrostowi kosztu Wykonawcy będzie odnosić się wyłącznie do części wynagrodzenia pracowników, o których mowa w zdaniu poprzednim, odpowiadającej zakresowi, w jakim wykonują oni prace bezpośrednio związane z realizacją niniejszej umowy,</w:t>
      </w:r>
    </w:p>
    <w:p w14:paraId="45A52BD2" w14:textId="77777777" w:rsidR="006F60C5" w:rsidRPr="00A860BC" w:rsidRDefault="006F60C5" w:rsidP="002E54CB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w przypadku zmiany, o której mowa w ust. 1 pkt 3 – sumę wzrostu kosztów wykonawcy zamówienia publicznego oraz drugiej strony umowy o pracę lub innej umowy cywilnoprawnej wynikających z konieczności odprowadzenia dodatkowych składek od wynagrodzeń osób biorących bezpośredni udział w realizacji pozostałej do wykonania części umowy w momencie wejścia w życie przepisów dotyczących zmiany o której mowa w ust. 1 pkt 3. Kwota odpowiadająca zmianie kosztu Wykonawcy będzie odnosić się wyłącznie do części wynagrodzenia pracowników, o których mowa w zdaniu poprzednim, odpowiadającej zakresowi, w jakim wykonują oni prace bezpośrednio związane z realizacją przedmiotu umowy,</w:t>
      </w:r>
    </w:p>
    <w:p w14:paraId="6C8EDFF8" w14:textId="77777777" w:rsidR="006F60C5" w:rsidRPr="00A860BC" w:rsidRDefault="006F60C5" w:rsidP="002E54CB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bookmarkStart w:id="3" w:name="_Hlk125008834"/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w przypadku zmiany, o której mowa w ust. 1 pkt 4 – sumę wzrostu kosztów wykonawcy zamówienia publicznego wynikających z konieczności odprowadzania dodatkowych wpłat lub zmiany zasad ich gromadzenia, które dotyczą wynagrodzenia osób biorących bezpośredni udział w realizacji pozostałej do wykonania części umowy w momencie wejścia w życie przepisów dotyczących zmiany o której mowa w ust. 1 pkt 4. Kwota odpowiadająca zmianie kosztu Wykonawcy będzie odnosić się wyłącznie do części wynagrodzenia pracowników, o których mowa w zdaniu poprzednim, odpowiadającej zakresowi, w jakim wykonują oni prace bezpośrednio związane z realizacją przedmiotu umowy.</w:t>
      </w:r>
    </w:p>
    <w:bookmarkEnd w:id="3"/>
    <w:p w14:paraId="40330E47" w14:textId="77777777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lastRenderedPageBreak/>
        <w:t>W przypadku zmian, o których mowa w ust. 1 pkt 2, pkt 3 lub pkt 4, Wykonawca, jest zobowiązany dołączyć wraz z wnioskiem o którym mowa w ust. 3 dokumenty, z których będzie wynikać, w jakim zakresie te zmiany mają wpływ na koszty wykonania umowy, w szczególności:</w:t>
      </w:r>
    </w:p>
    <w:p w14:paraId="01B783E7" w14:textId="77777777" w:rsidR="006F60C5" w:rsidRPr="00A860BC" w:rsidRDefault="006F60C5" w:rsidP="002E54CB">
      <w:pPr>
        <w:pStyle w:val="Akapitzlist"/>
        <w:numPr>
          <w:ilvl w:val="0"/>
          <w:numId w:val="10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pisemne zestawienie dotyczące liczby osób zatrudnionych i zaangażowanych przez Wykonawcę bezpośrednio w wykonywanie przedmiotu umowy, ze wskazaniem ich wymiaru czasu pracy,</w:t>
      </w:r>
    </w:p>
    <w:p w14:paraId="784BDAAE" w14:textId="77777777" w:rsidR="006F60C5" w:rsidRPr="00A860BC" w:rsidRDefault="006F60C5" w:rsidP="002E54CB">
      <w:pPr>
        <w:pStyle w:val="Akapitzlist"/>
        <w:numPr>
          <w:ilvl w:val="0"/>
          <w:numId w:val="10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pisemne zestawienie wynagrodzeń (zarówno przed jak i po zmianie przepisów w zakresie którym mowa w ust. 1 pkt 2 pracowników biorących udział w realizacji przedmiotu umowy, wraz z określeniem zakresu (części etatu), w jakim wykonują oni prace bezpośrednio związane z realizacją przedmiotu umowy oraz części wynagrodzenia odpowiadającej temu zakresowi - w przypadku zmiany, o której mowa w ust. 1 pkt 2, lub</w:t>
      </w:r>
    </w:p>
    <w:p w14:paraId="11113409" w14:textId="77777777" w:rsidR="006F60C5" w:rsidRPr="00A860BC" w:rsidRDefault="006F60C5" w:rsidP="002E54CB">
      <w:pPr>
        <w:pStyle w:val="Akapitzlist"/>
        <w:numPr>
          <w:ilvl w:val="0"/>
          <w:numId w:val="10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pisemne zestawienie wynagrodzeń (zarówno przed jak i po zmianie przepisów w zakresie o którym mowa w ust. 1 pkt 3 pracowników biorących udział w realizacji przedmiotu umowy,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 - w przypadku zmiany, o której mowa w ust. 1 pkt 3.</w:t>
      </w:r>
    </w:p>
    <w:p w14:paraId="5C05FA2F" w14:textId="77777777" w:rsidR="006F60C5" w:rsidRPr="00A860BC" w:rsidRDefault="006F60C5" w:rsidP="002E54CB">
      <w:pPr>
        <w:pStyle w:val="Akapitzlist"/>
        <w:numPr>
          <w:ilvl w:val="0"/>
          <w:numId w:val="10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bookmarkStart w:id="4" w:name="_Hlk125008897"/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pisemne zestawienie wynagrodzeń (zarówno przed jak i po zmianie przepisów w zakresie, o którym mowa w ust. 1 pkt. 4 pracowników biorących udział w realizacji przedmiotu umowy, wraz z kwotami wpłat w części finansowanej przez Wykonawcę, z określeniem zakresu (części etatu), w jakim wykonują oni prace bezpośrednio związane z realizacją przedmiotu umowy oraz części wynagrodzenia odpowiadającej temu zakresowi – w przypadku zmiany, o której mowa w ust. 1 pkt. 4</w:t>
      </w:r>
      <w:bookmarkEnd w:id="4"/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.</w:t>
      </w:r>
    </w:p>
    <w:p w14:paraId="6C5BD0C3" w14:textId="1BC76F69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 xml:space="preserve">W terminie 14 dni roboczych od dnia otrzymania wniosku o którym mowa w ust. </w:t>
      </w:r>
      <w:r w:rsidR="00E07045">
        <w:rPr>
          <w:rFonts w:eastAsia="Times New Roman" w:cstheme="minorHAnsi"/>
          <w:color w:val="00000A"/>
          <w:sz w:val="24"/>
          <w:szCs w:val="24"/>
          <w:lang w:eastAsia="pl-PL"/>
        </w:rPr>
        <w:t>3</w:t>
      </w: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 xml:space="preserve"> oraz odpowiednio dokumentów, o których mowa w ust. 7, Zamawiający przekaże Wykonawcy informację o zakresie, w jakim zatwierdza wniosek oraz wskaże kwotę, o którą wynagrodzenie należne Wykonawcy powinno ulec zmianie, albo informację o niezatwierdzeniu wniosku wraz z uzasadnieniem.</w:t>
      </w:r>
    </w:p>
    <w:p w14:paraId="1964B411" w14:textId="77777777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 xml:space="preserve">W przypadku nieprzedłożenia przez Wykonawcę kompletu dokumentów i informacji, o których mowa w ust. 7, Zamawiający wyznaczy Wykonawcy </w:t>
      </w: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lastRenderedPageBreak/>
        <w:t>dodatkowy termin na ich uzupełnienie nie krótszy niż 3 dni lecz nie dłuższy niż 7 dni, licząc od dnia wyznaczenia. W takim przypadku termin, o którym mowa w ust. 8, będzie biegł od dnia doręczenia przez Wykonawcę uzupełnionych dokumentów.</w:t>
      </w:r>
    </w:p>
    <w:p w14:paraId="475CA0F4" w14:textId="77777777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Zawarcie aneksu w przypadku zmian, o których mowa w ust. 1 pkt 2, pkt 3 lub pkt 4 nastąpi nie później niż w terminie 14 dni roboczych od dnia zatwierdzenia przez Zamawiającego wniosku o dokonanie zmiany wysokości wynagrodzenia należnego Wykonawcy. W przypadku zmiany, o której mowa w ust. 1 pkt 1, zmiana wynagrodzenia brutto nie wymaga zawarcia aneksu do umowy i nastąpi także w przypadku niezłożenia wniosku Wykonawcy, o którym mowa w ust. 3.</w:t>
      </w:r>
    </w:p>
    <w:p w14:paraId="5FD79B42" w14:textId="0C80FBBB" w:rsidR="00C95EA0" w:rsidRPr="008A4301" w:rsidRDefault="00C95EA0" w:rsidP="00C95EA0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 w:rsidR="006368A1">
        <w:rPr>
          <w:rFonts w:ascii="Arial" w:hAnsi="Arial" w:cs="Arial"/>
          <w:sz w:val="24"/>
          <w:szCs w:val="24"/>
        </w:rPr>
        <w:t>1</w:t>
      </w:r>
      <w:r w:rsidR="002F6154">
        <w:rPr>
          <w:rFonts w:ascii="Arial" w:hAnsi="Arial" w:cs="Arial"/>
          <w:sz w:val="24"/>
          <w:szCs w:val="24"/>
        </w:rPr>
        <w:t>6</w:t>
      </w:r>
    </w:p>
    <w:p w14:paraId="6D6C234B" w14:textId="77777777" w:rsidR="00C95EA0" w:rsidRDefault="00C95EA0" w:rsidP="002E54CB">
      <w:pPr>
        <w:numPr>
          <w:ilvl w:val="0"/>
          <w:numId w:val="5"/>
        </w:numPr>
        <w:tabs>
          <w:tab w:val="left" w:pos="-3261"/>
        </w:tabs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Stronom przysługuje prawo odstąpienia od umowy w przypadkach wymienionych w treści tytułu XV i X</w:t>
      </w:r>
      <w:r>
        <w:rPr>
          <w:rFonts w:ascii="Arial" w:hAnsi="Arial" w:cs="Arial"/>
          <w:sz w:val="24"/>
          <w:szCs w:val="24"/>
        </w:rPr>
        <w:t>X</w:t>
      </w:r>
      <w:r w:rsidRPr="008A4301">
        <w:rPr>
          <w:rFonts w:ascii="Arial" w:hAnsi="Arial" w:cs="Arial"/>
          <w:sz w:val="24"/>
          <w:szCs w:val="24"/>
        </w:rPr>
        <w:t>I Księgi III Kodeksu Cywilnego.</w:t>
      </w:r>
    </w:p>
    <w:p w14:paraId="6892D8CC" w14:textId="77777777" w:rsidR="00C95EA0" w:rsidRPr="008A4301" w:rsidRDefault="00C95EA0" w:rsidP="002E54CB">
      <w:pPr>
        <w:numPr>
          <w:ilvl w:val="0"/>
          <w:numId w:val="5"/>
        </w:numPr>
        <w:tabs>
          <w:tab w:val="left" w:pos="-3402"/>
        </w:tabs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Nadto Zamawiającemu przysługuje prawo do odstąpienia od umowy w przypadku, gdy:</w:t>
      </w:r>
    </w:p>
    <w:p w14:paraId="64940152" w14:textId="77777777" w:rsidR="00C95EA0" w:rsidRPr="008A4301" w:rsidRDefault="00C95EA0" w:rsidP="002E54CB">
      <w:pPr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F2255">
        <w:rPr>
          <w:rFonts w:ascii="Arial" w:hAnsi="Arial" w:cs="Arial"/>
          <w:bCs/>
          <w:sz w:val="24"/>
          <w:szCs w:val="24"/>
        </w:rPr>
        <w:t>wystąpi istotna zmiana okoliczności powodująca, że wykonanie umowy nie leży w interesie publicznym, czego nie można było przewidzieć w chwili zawarcia umowy, lub dalsze wykonywanie umowy może zagrozić istotnemu interesowi bezpieczeństwa państwa lub bezpieczeństwu publicznemu – odstąpienie od umowy w tym przypadku może nastąpić w terminie 30 dni od powzięcia wiadomości  o powyższych okolicznościach</w:t>
      </w:r>
      <w:r w:rsidRPr="008A4301">
        <w:rPr>
          <w:rFonts w:ascii="Arial" w:hAnsi="Arial" w:cs="Arial"/>
          <w:sz w:val="24"/>
          <w:szCs w:val="24"/>
        </w:rPr>
        <w:t>,</w:t>
      </w:r>
    </w:p>
    <w:p w14:paraId="1D038042" w14:textId="77777777" w:rsidR="00C95EA0" w:rsidRPr="008A4301" w:rsidRDefault="00C95EA0" w:rsidP="002E54CB">
      <w:pPr>
        <w:numPr>
          <w:ilvl w:val="0"/>
          <w:numId w:val="6"/>
        </w:numPr>
        <w:tabs>
          <w:tab w:val="left" w:pos="-3402"/>
          <w:tab w:val="left" w:pos="-3261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Wykonawca przystąpi do likwidacji swojego przedsiębiorstwa - odstąpienie od umowy w tym przypadku może nastąpić w terminie dwóch tygodni od powzięcia wiadomości o powyższych okolicznościach,</w:t>
      </w:r>
    </w:p>
    <w:p w14:paraId="2A5C12CF" w14:textId="77777777" w:rsidR="00C95EA0" w:rsidRDefault="00C95EA0" w:rsidP="002E54CB">
      <w:pPr>
        <w:numPr>
          <w:ilvl w:val="0"/>
          <w:numId w:val="6"/>
        </w:numPr>
        <w:tabs>
          <w:tab w:val="left" w:pos="-354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zostanie wydany nakaz zajęcia majątku Wykonawcy lub do Zamawiającego wpłynie zajęcie komornicze, potwierdzające istnienie zobowiązania Wykonawcy wobec osoby trzeciej lub gdy Wykonawca zbył majątek na rzecz osób trzecich - odstąpienie od umowy w tym przypadku może nastąpić w terminie dwóch tygodni od powzięcia wiadomości o powyższych okolicznościach,</w:t>
      </w:r>
    </w:p>
    <w:p w14:paraId="294A56D5" w14:textId="63A78216" w:rsidR="00C95EA0" w:rsidRPr="007A4C1B" w:rsidRDefault="00C95EA0" w:rsidP="002E54CB">
      <w:pPr>
        <w:numPr>
          <w:ilvl w:val="0"/>
          <w:numId w:val="6"/>
        </w:numPr>
        <w:tabs>
          <w:tab w:val="left" w:pos="-354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A4C1B">
        <w:rPr>
          <w:rFonts w:ascii="Arial" w:hAnsi="Arial" w:cs="Arial"/>
          <w:sz w:val="24"/>
          <w:szCs w:val="24"/>
        </w:rPr>
        <w:t xml:space="preserve">Wykonawca nie rozpoczął wykonywania usługi bez uzasadnionych przyczyn w terminie </w:t>
      </w:r>
      <w:r w:rsidR="007A65EE">
        <w:rPr>
          <w:rFonts w:ascii="Arial" w:hAnsi="Arial" w:cs="Arial"/>
          <w:sz w:val="24"/>
          <w:szCs w:val="24"/>
        </w:rPr>
        <w:t>10</w:t>
      </w:r>
      <w:r w:rsidRPr="007A4C1B">
        <w:rPr>
          <w:rFonts w:ascii="Arial" w:hAnsi="Arial" w:cs="Arial"/>
          <w:sz w:val="24"/>
          <w:szCs w:val="24"/>
        </w:rPr>
        <w:t xml:space="preserve"> dni od daty zawarcia umowy oraz nie podejmuje ich pomimo wezwania Zamawiającego złożonego na piśmie - odstąpienie od umowy w tym </w:t>
      </w:r>
      <w:r w:rsidRPr="007A4C1B">
        <w:rPr>
          <w:rFonts w:ascii="Arial" w:hAnsi="Arial" w:cs="Arial"/>
          <w:sz w:val="24"/>
          <w:szCs w:val="24"/>
        </w:rPr>
        <w:lastRenderedPageBreak/>
        <w:t>przypadku może nastąpić w terminie dwóch tygodni od powzięcia wiadomości o powyższych okolicznościach,</w:t>
      </w:r>
    </w:p>
    <w:p w14:paraId="23F1F5BC" w14:textId="3EB0ACE9" w:rsidR="00C95EA0" w:rsidRDefault="00C95EA0" w:rsidP="002E54CB">
      <w:pPr>
        <w:numPr>
          <w:ilvl w:val="0"/>
          <w:numId w:val="6"/>
        </w:numPr>
        <w:tabs>
          <w:tab w:val="left" w:pos="-340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Wykonawca przerwał realizację przedmiotu zamówienia i przerwa ta trwa dłużej niż </w:t>
      </w:r>
      <w:r w:rsidR="007A65EE">
        <w:rPr>
          <w:rFonts w:ascii="Arial" w:hAnsi="Arial" w:cs="Arial"/>
          <w:sz w:val="24"/>
          <w:szCs w:val="24"/>
        </w:rPr>
        <w:t>2</w:t>
      </w:r>
      <w:r w:rsidRPr="008A4301">
        <w:rPr>
          <w:rFonts w:ascii="Arial" w:hAnsi="Arial" w:cs="Arial"/>
          <w:sz w:val="24"/>
          <w:szCs w:val="24"/>
        </w:rPr>
        <w:t xml:space="preserve"> dni - odstąpienie od umowy w tym przypadku może nastąpić w terminie dwóch tygodni od powzięcia wiadomości  o powyższych okolicznościach,</w:t>
      </w:r>
    </w:p>
    <w:p w14:paraId="146CE44C" w14:textId="349A5874" w:rsidR="00C95EA0" w:rsidRDefault="00C95EA0" w:rsidP="002E54CB">
      <w:pPr>
        <w:numPr>
          <w:ilvl w:val="0"/>
          <w:numId w:val="6"/>
        </w:numPr>
        <w:tabs>
          <w:tab w:val="left" w:pos="-340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A4C1B">
        <w:rPr>
          <w:rFonts w:ascii="Arial" w:hAnsi="Arial" w:cs="Arial"/>
          <w:sz w:val="24"/>
          <w:szCs w:val="24"/>
        </w:rPr>
        <w:t>Zamawiający czterokrotnie dokonywał bezpośredniej zapłaty podwykonawcy lub dalszemu podwykonawcy lub dokonał zapłaty na sumę większą niż 5% wartości umowy w sprawie zamówienia publicznego - odstąpienie od umowy w tym przypadku może nastąpić w terminie dwóch tygodni od zaistnienia powyższych okoliczności</w:t>
      </w:r>
      <w:r w:rsidR="006368A1">
        <w:rPr>
          <w:rFonts w:ascii="Arial" w:hAnsi="Arial" w:cs="Arial"/>
          <w:sz w:val="24"/>
          <w:szCs w:val="24"/>
        </w:rPr>
        <w:t>,</w:t>
      </w:r>
    </w:p>
    <w:p w14:paraId="20403C4D" w14:textId="4D4158E5" w:rsidR="006368A1" w:rsidRPr="00BB0AE9" w:rsidRDefault="006368A1" w:rsidP="00BB0AE9">
      <w:pPr>
        <w:pStyle w:val="Standard"/>
        <w:numPr>
          <w:ilvl w:val="0"/>
          <w:numId w:val="6"/>
        </w:numPr>
        <w:tabs>
          <w:tab w:val="left" w:pos="1680"/>
        </w:tabs>
        <w:autoSpaceDN w:val="0"/>
        <w:spacing w:after="0" w:line="360" w:lineRule="auto"/>
        <w:jc w:val="both"/>
        <w:rPr>
          <w:rFonts w:ascii="Arial" w:hAnsi="Arial" w:cs="Arial"/>
          <w:szCs w:val="20"/>
        </w:rPr>
      </w:pPr>
      <w:r w:rsidRPr="00671457">
        <w:rPr>
          <w:rFonts w:ascii="Arial" w:hAnsi="Arial" w:cs="Arial"/>
          <w:szCs w:val="20"/>
        </w:rPr>
        <w:t>Wykonawca powierzył prace podwykonawcy bez uprzedniej zgody Zamawiającego - odstąpienie od umowy w tym przypadku może nastąpić w terminie dwóch tygodni od powzięcia przez Zamawiającego informacji o powyższej okoliczności</w:t>
      </w:r>
      <w:r w:rsidR="00BB0AE9">
        <w:rPr>
          <w:rFonts w:ascii="Arial" w:hAnsi="Arial" w:cs="Arial"/>
          <w:szCs w:val="20"/>
        </w:rPr>
        <w:t>.</w:t>
      </w:r>
    </w:p>
    <w:p w14:paraId="307EF786" w14:textId="5231AB6B" w:rsidR="00C95EA0" w:rsidRPr="008A4301" w:rsidRDefault="00C95EA0" w:rsidP="002E54CB">
      <w:pPr>
        <w:numPr>
          <w:ilvl w:val="0"/>
          <w:numId w:val="5"/>
        </w:numPr>
        <w:tabs>
          <w:tab w:val="left" w:pos="-3261"/>
        </w:tabs>
        <w:autoSpaceDE w:val="0"/>
        <w:autoSpaceDN w:val="0"/>
        <w:adjustRightInd w:val="0"/>
        <w:spacing w:after="0" w:line="360" w:lineRule="auto"/>
        <w:ind w:left="426" w:right="20"/>
        <w:rPr>
          <w:rFonts w:ascii="Arial" w:hAnsi="Arial" w:cs="Arial"/>
          <w:sz w:val="24"/>
          <w:szCs w:val="24"/>
        </w:rPr>
      </w:pPr>
      <w:r w:rsidRPr="008A4301">
        <w:rPr>
          <w:rStyle w:val="Teksttreci61"/>
          <w:rFonts w:ascii="Arial" w:hAnsi="Arial" w:cs="Arial"/>
          <w:sz w:val="24"/>
          <w:szCs w:val="24"/>
        </w:rPr>
        <w:t xml:space="preserve">Dla zachowania terminów, o których mowa w ust. </w:t>
      </w:r>
      <w:r w:rsidR="006368A1">
        <w:rPr>
          <w:rStyle w:val="Teksttreci61"/>
          <w:rFonts w:ascii="Arial" w:hAnsi="Arial" w:cs="Arial"/>
          <w:sz w:val="24"/>
          <w:szCs w:val="24"/>
        </w:rPr>
        <w:t>2</w:t>
      </w:r>
      <w:r w:rsidRPr="008A4301">
        <w:rPr>
          <w:rStyle w:val="Teksttreci61"/>
          <w:rFonts w:ascii="Arial" w:hAnsi="Arial" w:cs="Arial"/>
          <w:sz w:val="24"/>
          <w:szCs w:val="24"/>
        </w:rPr>
        <w:t xml:space="preserve"> wystarczy wysłanie oświadczenia przez Zamawiającego do Wykonawcy w tych terminach.</w:t>
      </w:r>
    </w:p>
    <w:p w14:paraId="11EAA733" w14:textId="69BA269F" w:rsidR="00C95EA0" w:rsidRPr="008A4301" w:rsidRDefault="00C95EA0" w:rsidP="002E54CB">
      <w:pPr>
        <w:numPr>
          <w:ilvl w:val="0"/>
          <w:numId w:val="5"/>
        </w:numPr>
        <w:tabs>
          <w:tab w:val="left" w:pos="-3261"/>
        </w:tabs>
        <w:autoSpaceDE w:val="0"/>
        <w:autoSpaceDN w:val="0"/>
        <w:adjustRightInd w:val="0"/>
        <w:spacing w:after="0" w:line="360" w:lineRule="auto"/>
        <w:ind w:left="426" w:right="20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color w:val="000000"/>
          <w:sz w:val="24"/>
          <w:szCs w:val="24"/>
        </w:rPr>
        <w:t xml:space="preserve">Wykonawca przy udziale Zamawiającego w terminie </w:t>
      </w:r>
      <w:r>
        <w:rPr>
          <w:rFonts w:ascii="Arial" w:hAnsi="Arial" w:cs="Arial"/>
          <w:color w:val="000000"/>
          <w:sz w:val="24"/>
          <w:szCs w:val="24"/>
        </w:rPr>
        <w:t>3</w:t>
      </w:r>
      <w:r w:rsidRPr="008A4301">
        <w:rPr>
          <w:rFonts w:ascii="Arial" w:hAnsi="Arial" w:cs="Arial"/>
          <w:color w:val="000000"/>
          <w:sz w:val="24"/>
          <w:szCs w:val="24"/>
        </w:rPr>
        <w:t xml:space="preserve"> dni od daty odstąpienia od umowy sporządzi szczegółow</w:t>
      </w:r>
      <w:r w:rsidR="00BB0AE9">
        <w:rPr>
          <w:rFonts w:ascii="Arial" w:hAnsi="Arial" w:cs="Arial"/>
          <w:color w:val="000000"/>
          <w:sz w:val="24"/>
          <w:szCs w:val="24"/>
        </w:rPr>
        <w:t>e rozliczenie przesyłek nadanych</w:t>
      </w:r>
      <w:r w:rsidRPr="005E23E6">
        <w:rPr>
          <w:rFonts w:ascii="Arial" w:hAnsi="Arial" w:cs="Arial"/>
          <w:color w:val="000000"/>
          <w:sz w:val="24"/>
          <w:szCs w:val="24"/>
        </w:rPr>
        <w:t xml:space="preserve"> w</w:t>
      </w:r>
      <w:r w:rsidR="00BB0AE9">
        <w:rPr>
          <w:rFonts w:ascii="Arial" w:hAnsi="Arial" w:cs="Arial"/>
          <w:color w:val="000000"/>
          <w:sz w:val="24"/>
          <w:szCs w:val="24"/>
        </w:rPr>
        <w:t>edłu</w:t>
      </w:r>
      <w:r w:rsidRPr="005E23E6">
        <w:rPr>
          <w:rFonts w:ascii="Arial" w:hAnsi="Arial" w:cs="Arial"/>
          <w:color w:val="000000"/>
          <w:sz w:val="24"/>
          <w:szCs w:val="24"/>
        </w:rPr>
        <w:t>g stanu na dzień odstąpienia. W przypadku niewykonania tego obowiązku, Zamawiający zleci jego wykonanie lub wykona do samodzielnie na koszt i ryzyko Wykonawcy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721D08FF" w14:textId="1D7DAE4A" w:rsidR="00C95EA0" w:rsidRPr="008A4301" w:rsidRDefault="00C95EA0" w:rsidP="002E54CB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right="20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Dokonan</w:t>
      </w:r>
      <w:r w:rsidR="00323373">
        <w:rPr>
          <w:rFonts w:ascii="Arial" w:hAnsi="Arial" w:cs="Arial"/>
          <w:sz w:val="24"/>
          <w:szCs w:val="24"/>
        </w:rPr>
        <w:t>e</w:t>
      </w:r>
      <w:r w:rsidRPr="008A4301">
        <w:rPr>
          <w:rFonts w:ascii="Arial" w:hAnsi="Arial" w:cs="Arial"/>
          <w:sz w:val="24"/>
          <w:szCs w:val="24"/>
        </w:rPr>
        <w:t xml:space="preserve"> </w:t>
      </w:r>
      <w:r w:rsidR="00323373">
        <w:rPr>
          <w:rFonts w:ascii="Arial" w:hAnsi="Arial" w:cs="Arial"/>
          <w:sz w:val="24"/>
          <w:szCs w:val="24"/>
        </w:rPr>
        <w:t>rozliczenie</w:t>
      </w:r>
      <w:r w:rsidRPr="008A4301">
        <w:rPr>
          <w:rFonts w:ascii="Arial" w:hAnsi="Arial" w:cs="Arial"/>
          <w:sz w:val="24"/>
          <w:szCs w:val="24"/>
        </w:rPr>
        <w:t xml:space="preserve"> stanowić będzie podstawę do ustalenia wynagrodzenia Wykonawcy.</w:t>
      </w:r>
    </w:p>
    <w:p w14:paraId="5EEF04B0" w14:textId="77777777" w:rsidR="00C95EA0" w:rsidRDefault="00C95EA0" w:rsidP="002E54CB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right="20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color w:val="000000"/>
          <w:sz w:val="24"/>
          <w:szCs w:val="24"/>
        </w:rPr>
        <w:t>Odstąpienie od umowy powinno nastąpić w formie pisemnej pod rygorem nieważności takiego oświadczenia i powinno zawierać uzasadnienie</w:t>
      </w:r>
      <w:r w:rsidRPr="008A4301">
        <w:rPr>
          <w:rFonts w:ascii="Arial" w:hAnsi="Arial" w:cs="Arial"/>
          <w:sz w:val="24"/>
          <w:szCs w:val="24"/>
        </w:rPr>
        <w:t>.</w:t>
      </w:r>
    </w:p>
    <w:p w14:paraId="4FE4688C" w14:textId="524E28B2" w:rsidR="00A851A2" w:rsidRPr="008A4301" w:rsidRDefault="00A851A2" w:rsidP="00804BE8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 w:rsidR="006368A1">
        <w:rPr>
          <w:rFonts w:ascii="Arial" w:hAnsi="Arial" w:cs="Arial"/>
          <w:sz w:val="24"/>
          <w:szCs w:val="24"/>
        </w:rPr>
        <w:t>1</w:t>
      </w:r>
      <w:r w:rsidR="002F6154">
        <w:rPr>
          <w:rFonts w:ascii="Arial" w:hAnsi="Arial" w:cs="Arial"/>
          <w:sz w:val="24"/>
          <w:szCs w:val="24"/>
        </w:rPr>
        <w:t>7</w:t>
      </w:r>
    </w:p>
    <w:p w14:paraId="10203A55" w14:textId="2F9FB047" w:rsidR="004A0362" w:rsidRDefault="004A0362" w:rsidP="004A0362">
      <w:pPr>
        <w:tabs>
          <w:tab w:val="left" w:pos="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Wierzytelność wynikająca z niniejszej umowy nie może być przedmiotem cesji na rzecz osób trzecich bez zgody Zamawiającego.</w:t>
      </w:r>
    </w:p>
    <w:p w14:paraId="1C3A702F" w14:textId="39CD11DF" w:rsidR="004A0362" w:rsidRDefault="004A0362" w:rsidP="00804BE8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 w:rsidR="002F6154">
        <w:rPr>
          <w:rFonts w:ascii="Arial" w:hAnsi="Arial" w:cs="Arial"/>
          <w:sz w:val="24"/>
          <w:szCs w:val="24"/>
        </w:rPr>
        <w:t>18</w:t>
      </w:r>
    </w:p>
    <w:p w14:paraId="5C15A1B5" w14:textId="241C1200" w:rsidR="00A851A2" w:rsidRPr="008A4301" w:rsidRDefault="00A851A2" w:rsidP="006B0D7C">
      <w:pPr>
        <w:tabs>
          <w:tab w:val="left" w:pos="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</w:rPr>
        <w:t>Wykonawcy występujący wspólnie ponoszą solidarną odpowiedzialność za wykonanie umowy</w:t>
      </w:r>
      <w:r w:rsidR="0053665E">
        <w:rPr>
          <w:rFonts w:ascii="Arial" w:hAnsi="Arial" w:cs="Arial"/>
          <w:sz w:val="24"/>
        </w:rPr>
        <w:t>.</w:t>
      </w:r>
    </w:p>
    <w:p w14:paraId="19DF4D3B" w14:textId="77777777" w:rsidR="00FB0771" w:rsidRDefault="00FB0771" w:rsidP="00804BE8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21CB880" w14:textId="2A278A89" w:rsidR="00A851A2" w:rsidRDefault="00A851A2" w:rsidP="00804BE8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lastRenderedPageBreak/>
        <w:t>§</w:t>
      </w:r>
      <w:r>
        <w:rPr>
          <w:rFonts w:ascii="Arial" w:hAnsi="Arial" w:cs="Arial"/>
          <w:sz w:val="24"/>
          <w:szCs w:val="24"/>
        </w:rPr>
        <w:t xml:space="preserve"> </w:t>
      </w:r>
      <w:r w:rsidR="002F6154">
        <w:rPr>
          <w:rFonts w:ascii="Arial" w:hAnsi="Arial" w:cs="Arial"/>
          <w:sz w:val="24"/>
          <w:szCs w:val="24"/>
        </w:rPr>
        <w:t>19</w:t>
      </w:r>
    </w:p>
    <w:p w14:paraId="789461FC" w14:textId="4F971566" w:rsidR="00C1549C" w:rsidRPr="008A4301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 sprawach nieuregulowanych umową mają zastosowanie przepisy Kodeksu cywilnego i ustawy Prawo zamówień publicznych.</w:t>
      </w:r>
    </w:p>
    <w:p w14:paraId="6F7FE732" w14:textId="2AF3C535" w:rsidR="00C1549C" w:rsidRPr="008A4301" w:rsidRDefault="00C1549C" w:rsidP="00804BE8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§ 2</w:t>
      </w:r>
      <w:r w:rsidR="002F6154">
        <w:rPr>
          <w:rFonts w:ascii="Arial" w:hAnsi="Arial" w:cs="Arial"/>
          <w:sz w:val="24"/>
          <w:szCs w:val="24"/>
        </w:rPr>
        <w:t>0</w:t>
      </w:r>
    </w:p>
    <w:p w14:paraId="18D563AD" w14:textId="6B13EB34" w:rsidR="00C1549C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Sprawy sporne, mogące wyniknąć w związku z realizacją umowy, rozstrzygane będą przez sąd właściwy ze względu na siedzibę Zamawiającego.</w:t>
      </w:r>
    </w:p>
    <w:p w14:paraId="2172E89B" w14:textId="3201B423" w:rsidR="004A0362" w:rsidRPr="00EC65AC" w:rsidRDefault="004A0362" w:rsidP="00804BE8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bookmarkStart w:id="5" w:name="_Hlk133499806"/>
      <w:r w:rsidRPr="00EC65AC">
        <w:rPr>
          <w:rFonts w:ascii="Arial" w:hAnsi="Arial" w:cs="Arial"/>
          <w:sz w:val="24"/>
          <w:szCs w:val="24"/>
        </w:rPr>
        <w:t>§ 2</w:t>
      </w:r>
      <w:r w:rsidR="002F6154">
        <w:rPr>
          <w:rFonts w:ascii="Arial" w:hAnsi="Arial" w:cs="Arial"/>
          <w:sz w:val="24"/>
          <w:szCs w:val="24"/>
        </w:rPr>
        <w:t>1</w:t>
      </w:r>
    </w:p>
    <w:p w14:paraId="50524F42" w14:textId="0E0947F5" w:rsidR="004A0362" w:rsidRPr="00EC65AC" w:rsidRDefault="004A0362" w:rsidP="00804BE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C65AC">
        <w:rPr>
          <w:rFonts w:ascii="Arial" w:hAnsi="Arial" w:cs="Arial"/>
          <w:sz w:val="24"/>
          <w:szCs w:val="24"/>
        </w:rPr>
        <w:t>Wszelkie zmiany umowy będą wprowadzane pisemnie w formie aneksu pod rygorem nieważności</w:t>
      </w:r>
      <w:r w:rsidR="00E07045">
        <w:rPr>
          <w:rFonts w:ascii="Arial" w:hAnsi="Arial" w:cs="Arial"/>
          <w:sz w:val="24"/>
          <w:szCs w:val="24"/>
        </w:rPr>
        <w:t xml:space="preserve">, z zastrzeżeniem </w:t>
      </w:r>
      <w:r w:rsidR="00E07045" w:rsidRPr="00E07045">
        <w:rPr>
          <w:rFonts w:ascii="Arial" w:hAnsi="Arial" w:cs="Arial"/>
          <w:sz w:val="24"/>
          <w:szCs w:val="24"/>
        </w:rPr>
        <w:t>§</w:t>
      </w:r>
      <w:r w:rsidR="00E07045">
        <w:rPr>
          <w:rFonts w:ascii="Arial" w:hAnsi="Arial" w:cs="Arial"/>
          <w:sz w:val="24"/>
          <w:szCs w:val="24"/>
        </w:rPr>
        <w:t xml:space="preserve"> 1</w:t>
      </w:r>
      <w:r w:rsidR="002F6154">
        <w:rPr>
          <w:rFonts w:ascii="Arial" w:hAnsi="Arial" w:cs="Arial"/>
          <w:sz w:val="24"/>
          <w:szCs w:val="24"/>
        </w:rPr>
        <w:t>4</w:t>
      </w:r>
      <w:r w:rsidR="00E07045">
        <w:rPr>
          <w:rFonts w:ascii="Arial" w:hAnsi="Arial" w:cs="Arial"/>
          <w:sz w:val="24"/>
          <w:szCs w:val="24"/>
        </w:rPr>
        <w:t xml:space="preserve"> ust. 10 i </w:t>
      </w:r>
      <w:r w:rsidR="00E07045" w:rsidRPr="00E07045">
        <w:rPr>
          <w:rFonts w:ascii="Arial" w:hAnsi="Arial" w:cs="Arial"/>
          <w:sz w:val="24"/>
          <w:szCs w:val="24"/>
        </w:rPr>
        <w:t>§</w:t>
      </w:r>
      <w:r w:rsidR="00E07045">
        <w:rPr>
          <w:rFonts w:ascii="Arial" w:hAnsi="Arial" w:cs="Arial"/>
          <w:sz w:val="24"/>
          <w:szCs w:val="24"/>
        </w:rPr>
        <w:t xml:space="preserve"> 1</w:t>
      </w:r>
      <w:r w:rsidR="002F6154">
        <w:rPr>
          <w:rFonts w:ascii="Arial" w:hAnsi="Arial" w:cs="Arial"/>
          <w:sz w:val="24"/>
          <w:szCs w:val="24"/>
        </w:rPr>
        <w:t>5</w:t>
      </w:r>
      <w:r w:rsidR="00E07045">
        <w:rPr>
          <w:rFonts w:ascii="Arial" w:hAnsi="Arial" w:cs="Arial"/>
          <w:sz w:val="24"/>
          <w:szCs w:val="24"/>
        </w:rPr>
        <w:t xml:space="preserve"> ust. 6.</w:t>
      </w:r>
    </w:p>
    <w:bookmarkEnd w:id="5"/>
    <w:p w14:paraId="4D5D96B9" w14:textId="6FBEB96E" w:rsidR="00C1549C" w:rsidRPr="008A4301" w:rsidRDefault="00C1549C" w:rsidP="00804BE8">
      <w:pPr>
        <w:tabs>
          <w:tab w:val="num" w:pos="360"/>
          <w:tab w:val="left" w:pos="420"/>
        </w:tabs>
        <w:spacing w:before="24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§ 2</w:t>
      </w:r>
      <w:r w:rsidR="002F6154">
        <w:rPr>
          <w:rFonts w:ascii="Arial" w:hAnsi="Arial" w:cs="Arial"/>
          <w:sz w:val="24"/>
          <w:szCs w:val="24"/>
        </w:rPr>
        <w:t>2</w:t>
      </w:r>
    </w:p>
    <w:p w14:paraId="1A6C1DDD" w14:textId="7A18EF32" w:rsidR="00804BE8" w:rsidRDefault="00C1549C" w:rsidP="006C0218">
      <w:pPr>
        <w:spacing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Umowę sporządzono w dwóch jednobrzmiących egzemplarzach, po jednym dla każdej ze Stron.</w:t>
      </w:r>
    </w:p>
    <w:p w14:paraId="4AB41866" w14:textId="77777777" w:rsidR="00C1549C" w:rsidRPr="00387E90" w:rsidRDefault="00C1549C" w:rsidP="00387E90">
      <w:pPr>
        <w:spacing w:after="0"/>
        <w:rPr>
          <w:rStyle w:val="Teksttreci20"/>
          <w:rFonts w:ascii="Arial" w:hAnsi="Arial" w:cs="Arial"/>
          <w:color w:val="auto"/>
          <w:sz w:val="24"/>
          <w:szCs w:val="24"/>
        </w:rPr>
      </w:pPr>
    </w:p>
    <w:sectPr w:rsidR="00C1549C" w:rsidRPr="00387E90" w:rsidSect="005E2066">
      <w:footerReference w:type="default" r:id="rId10"/>
      <w:pgSz w:w="11906" w:h="16838"/>
      <w:pgMar w:top="993" w:right="1416" w:bottom="1417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A0238" w14:textId="77777777" w:rsidR="006645EF" w:rsidRDefault="006645EF" w:rsidP="0042265D">
      <w:pPr>
        <w:spacing w:after="0" w:line="240" w:lineRule="auto"/>
      </w:pPr>
      <w:r>
        <w:separator/>
      </w:r>
    </w:p>
  </w:endnote>
  <w:endnote w:type="continuationSeparator" w:id="0">
    <w:p w14:paraId="669B3937" w14:textId="77777777" w:rsidR="006645EF" w:rsidRDefault="006645EF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Content>
          <w:p w14:paraId="6DED6666" w14:textId="77777777" w:rsidR="00E25A45" w:rsidRPr="00B34325" w:rsidRDefault="00E25A45" w:rsidP="00B34325">
            <w:pPr>
              <w:pStyle w:val="Stopka0"/>
              <w:rPr>
                <w:rFonts w:ascii="Arial" w:hAnsi="Arial" w:cs="Arial"/>
                <w:sz w:val="2"/>
                <w:szCs w:val="2"/>
              </w:rPr>
            </w:pPr>
          </w:p>
          <w:p w14:paraId="477E3F34" w14:textId="77777777" w:rsidR="00E25A45" w:rsidRPr="007C6A84" w:rsidRDefault="00E25A45" w:rsidP="007C6A84">
            <w:pPr>
              <w:pStyle w:val="Stopka0"/>
              <w:pBdr>
                <w:top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7C6A84">
              <w:rPr>
                <w:rFonts w:ascii="Arial" w:hAnsi="Arial" w:cs="Arial"/>
                <w:sz w:val="20"/>
                <w:szCs w:val="20"/>
              </w:rPr>
              <w:t>Urząd Miasta Rybnika</w:t>
            </w:r>
          </w:p>
          <w:p w14:paraId="514B9A50" w14:textId="77777777" w:rsidR="00E25A45" w:rsidRPr="007C6A84" w:rsidRDefault="00E25A45" w:rsidP="007C6A84">
            <w:pPr>
              <w:pStyle w:val="Stopka0"/>
              <w:rPr>
                <w:rFonts w:ascii="Arial" w:hAnsi="Arial" w:cs="Arial"/>
                <w:sz w:val="20"/>
                <w:szCs w:val="20"/>
              </w:rPr>
            </w:pPr>
            <w:r w:rsidRPr="007C6A84">
              <w:rPr>
                <w:rFonts w:ascii="Arial" w:hAnsi="Arial" w:cs="Arial"/>
                <w:sz w:val="20"/>
                <w:szCs w:val="20"/>
              </w:rPr>
              <w:t>ESOD</w:t>
            </w:r>
          </w:p>
          <w:p w14:paraId="5C6BC288" w14:textId="77777777" w:rsidR="00E25A45" w:rsidRDefault="00E25A45" w:rsidP="009D4E26">
            <w:pPr>
              <w:pStyle w:val="Stopka0"/>
              <w:jc w:val="right"/>
            </w:pP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1C2CF" w14:textId="77777777" w:rsidR="006645EF" w:rsidRDefault="006645EF" w:rsidP="0042265D">
      <w:pPr>
        <w:spacing w:after="0" w:line="240" w:lineRule="auto"/>
      </w:pPr>
      <w:r>
        <w:separator/>
      </w:r>
    </w:p>
  </w:footnote>
  <w:footnote w:type="continuationSeparator" w:id="0">
    <w:p w14:paraId="3CB83D87" w14:textId="77777777" w:rsidR="006645EF" w:rsidRDefault="006645EF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75A6"/>
    <w:multiLevelType w:val="hybridMultilevel"/>
    <w:tmpl w:val="423C4AD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B179CC"/>
    <w:multiLevelType w:val="hybridMultilevel"/>
    <w:tmpl w:val="B21460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1B26AD"/>
    <w:multiLevelType w:val="hybridMultilevel"/>
    <w:tmpl w:val="DBA619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5012D0"/>
    <w:multiLevelType w:val="hybridMultilevel"/>
    <w:tmpl w:val="B92C3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82F0E"/>
    <w:multiLevelType w:val="hybridMultilevel"/>
    <w:tmpl w:val="DA3A6332"/>
    <w:lvl w:ilvl="0" w:tplc="CFCE89EE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3F011E2"/>
    <w:multiLevelType w:val="hybridMultilevel"/>
    <w:tmpl w:val="6944EE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8FB1979"/>
    <w:multiLevelType w:val="multilevel"/>
    <w:tmpl w:val="F5289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21736870"/>
    <w:multiLevelType w:val="hybridMultilevel"/>
    <w:tmpl w:val="AC68951E"/>
    <w:lvl w:ilvl="0" w:tplc="10AACA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234EA3"/>
    <w:multiLevelType w:val="hybridMultilevel"/>
    <w:tmpl w:val="FE7EEE4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45A384C"/>
    <w:multiLevelType w:val="multilevel"/>
    <w:tmpl w:val="D8326FE6"/>
    <w:styleLink w:val="WW8Num10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sz w:val="20"/>
        <w:szCs w:val="20"/>
      </w:rPr>
    </w:lvl>
    <w:lvl w:ilvl="4">
      <w:start w:val="1"/>
      <w:numFmt w:val="lowerRoman"/>
      <w:lvlText w:val="%5."/>
      <w:lvlJc w:val="left"/>
      <w:rPr>
        <w:rFonts w:ascii="Arial" w:hAnsi="Arial" w:cs="Arial"/>
        <w:sz w:val="20"/>
        <w:szCs w:val="20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289B6DF4"/>
    <w:multiLevelType w:val="hybridMultilevel"/>
    <w:tmpl w:val="E102A86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8A16123"/>
    <w:multiLevelType w:val="hybridMultilevel"/>
    <w:tmpl w:val="6AA6D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E09AA"/>
    <w:multiLevelType w:val="hybridMultilevel"/>
    <w:tmpl w:val="FC3C4518"/>
    <w:lvl w:ilvl="0" w:tplc="E2800238">
      <w:start w:val="1"/>
      <w:numFmt w:val="decimal"/>
      <w:lvlText w:val="%1."/>
      <w:lvlJc w:val="left"/>
      <w:pPr>
        <w:tabs>
          <w:tab w:val="num" w:pos="985"/>
        </w:tabs>
        <w:ind w:left="985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A63CDF"/>
    <w:multiLevelType w:val="hybridMultilevel"/>
    <w:tmpl w:val="E26494B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1C70DD"/>
    <w:multiLevelType w:val="hybridMultilevel"/>
    <w:tmpl w:val="B21460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C58354B"/>
    <w:multiLevelType w:val="hybridMultilevel"/>
    <w:tmpl w:val="712654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1A1090"/>
    <w:multiLevelType w:val="hybridMultilevel"/>
    <w:tmpl w:val="B17EC1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DBA098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8A90398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E21036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4884C45"/>
    <w:multiLevelType w:val="hybridMultilevel"/>
    <w:tmpl w:val="BB229A5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5FCCB322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DE35505"/>
    <w:multiLevelType w:val="hybridMultilevel"/>
    <w:tmpl w:val="50C2828C"/>
    <w:lvl w:ilvl="0" w:tplc="B454B0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E9A2027"/>
    <w:multiLevelType w:val="hybridMultilevel"/>
    <w:tmpl w:val="59F22B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326504"/>
    <w:multiLevelType w:val="hybridMultilevel"/>
    <w:tmpl w:val="0AD4A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E854C0E"/>
    <w:multiLevelType w:val="hybridMultilevel"/>
    <w:tmpl w:val="E62828B8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8" w15:restartNumberingAfterBreak="0">
    <w:nsid w:val="5F947C92"/>
    <w:multiLevelType w:val="multilevel"/>
    <w:tmpl w:val="37541136"/>
    <w:styleLink w:val="WW8Num37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88F15A4"/>
    <w:multiLevelType w:val="hybridMultilevel"/>
    <w:tmpl w:val="15B07258"/>
    <w:lvl w:ilvl="0" w:tplc="F2D09C46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7E7CC0FC">
      <w:start w:val="1"/>
      <w:numFmt w:val="decimal"/>
      <w:lvlText w:val="%3."/>
      <w:lvlJc w:val="left"/>
      <w:pPr>
        <w:ind w:left="1800" w:hanging="180"/>
      </w:pPr>
      <w:rPr>
        <w:rFonts w:cs="Times New Roman"/>
        <w:i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6BE86F2C"/>
    <w:multiLevelType w:val="hybridMultilevel"/>
    <w:tmpl w:val="0E9A8EB2"/>
    <w:lvl w:ilvl="0" w:tplc="503EACEA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63552F"/>
    <w:multiLevelType w:val="hybridMultilevel"/>
    <w:tmpl w:val="54465E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1330B64"/>
    <w:multiLevelType w:val="hybridMultilevel"/>
    <w:tmpl w:val="639016D4"/>
    <w:lvl w:ilvl="0" w:tplc="3498F18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C0343F4"/>
    <w:multiLevelType w:val="hybridMultilevel"/>
    <w:tmpl w:val="50C2828C"/>
    <w:lvl w:ilvl="0" w:tplc="B454B0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C244159"/>
    <w:multiLevelType w:val="hybridMultilevel"/>
    <w:tmpl w:val="7780C4E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7CC57452"/>
    <w:multiLevelType w:val="hybridMultilevel"/>
    <w:tmpl w:val="61FC73E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FD6124C"/>
    <w:multiLevelType w:val="multilevel"/>
    <w:tmpl w:val="52F4B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162355654">
    <w:abstractNumId w:val="16"/>
  </w:num>
  <w:num w:numId="2" w16cid:durableId="674648184">
    <w:abstractNumId w:val="27"/>
  </w:num>
  <w:num w:numId="3" w16cid:durableId="1202860506">
    <w:abstractNumId w:val="33"/>
  </w:num>
  <w:num w:numId="4" w16cid:durableId="90204768">
    <w:abstractNumId w:val="24"/>
  </w:num>
  <w:num w:numId="5" w16cid:durableId="899289111">
    <w:abstractNumId w:val="26"/>
  </w:num>
  <w:num w:numId="6" w16cid:durableId="400257395">
    <w:abstractNumId w:val="7"/>
  </w:num>
  <w:num w:numId="7" w16cid:durableId="20487520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6307834">
    <w:abstractNumId w:val="19"/>
  </w:num>
  <w:num w:numId="9" w16cid:durableId="2092462403">
    <w:abstractNumId w:val="4"/>
  </w:num>
  <w:num w:numId="10" w16cid:durableId="765882229">
    <w:abstractNumId w:val="12"/>
  </w:num>
  <w:num w:numId="11" w16cid:durableId="1635863799">
    <w:abstractNumId w:val="8"/>
  </w:num>
  <w:num w:numId="12" w16cid:durableId="1087963408">
    <w:abstractNumId w:val="25"/>
  </w:num>
  <w:num w:numId="13" w16cid:durableId="309869701">
    <w:abstractNumId w:val="11"/>
  </w:num>
  <w:num w:numId="14" w16cid:durableId="2106882584">
    <w:abstractNumId w:val="20"/>
  </w:num>
  <w:num w:numId="15" w16cid:durableId="1624070662">
    <w:abstractNumId w:val="5"/>
  </w:num>
  <w:num w:numId="16" w16cid:durableId="1239903952">
    <w:abstractNumId w:val="15"/>
  </w:num>
  <w:num w:numId="17" w16cid:durableId="139150512">
    <w:abstractNumId w:val="31"/>
  </w:num>
  <w:num w:numId="18" w16cid:durableId="172693968">
    <w:abstractNumId w:val="3"/>
  </w:num>
  <w:num w:numId="19" w16cid:durableId="1643927543">
    <w:abstractNumId w:val="29"/>
  </w:num>
  <w:num w:numId="20" w16cid:durableId="978463390">
    <w:abstractNumId w:val="22"/>
  </w:num>
  <w:num w:numId="21" w16cid:durableId="980381732">
    <w:abstractNumId w:val="38"/>
  </w:num>
  <w:num w:numId="22" w16cid:durableId="722564053">
    <w:abstractNumId w:val="23"/>
  </w:num>
  <w:num w:numId="23" w16cid:durableId="1722362454">
    <w:abstractNumId w:val="18"/>
  </w:num>
  <w:num w:numId="24" w16cid:durableId="1418942519">
    <w:abstractNumId w:val="34"/>
  </w:num>
  <w:num w:numId="25" w16cid:durableId="308369538">
    <w:abstractNumId w:val="9"/>
  </w:num>
  <w:num w:numId="26" w16cid:durableId="929392496">
    <w:abstractNumId w:val="36"/>
  </w:num>
  <w:num w:numId="27" w16cid:durableId="754597970">
    <w:abstractNumId w:val="30"/>
  </w:num>
  <w:num w:numId="28" w16cid:durableId="1825999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1028270">
    <w:abstractNumId w:val="2"/>
  </w:num>
  <w:num w:numId="30" w16cid:durableId="1735443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73294259">
    <w:abstractNumId w:val="6"/>
  </w:num>
  <w:num w:numId="32" w16cid:durableId="516121578">
    <w:abstractNumId w:val="28"/>
  </w:num>
  <w:num w:numId="33" w16cid:durableId="1060010243">
    <w:abstractNumId w:val="17"/>
  </w:num>
  <w:num w:numId="34" w16cid:durableId="1455322486">
    <w:abstractNumId w:val="21"/>
  </w:num>
  <w:num w:numId="35" w16cid:durableId="1060516596">
    <w:abstractNumId w:val="13"/>
  </w:num>
  <w:num w:numId="36" w16cid:durableId="1263416489">
    <w:abstractNumId w:val="1"/>
  </w:num>
  <w:num w:numId="37" w16cid:durableId="1153720172">
    <w:abstractNumId w:val="32"/>
  </w:num>
  <w:num w:numId="38" w16cid:durableId="1860898671">
    <w:abstractNumId w:val="0"/>
  </w:num>
  <w:num w:numId="39" w16cid:durableId="1478839974">
    <w:abstractNumId w:val="35"/>
  </w:num>
  <w:num w:numId="40" w16cid:durableId="66349233">
    <w:abstractNumId w:val="1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32FF"/>
    <w:rsid w:val="00005B59"/>
    <w:rsid w:val="000105D8"/>
    <w:rsid w:val="0001200B"/>
    <w:rsid w:val="00016977"/>
    <w:rsid w:val="00034039"/>
    <w:rsid w:val="000400B9"/>
    <w:rsid w:val="000400F4"/>
    <w:rsid w:val="0004726F"/>
    <w:rsid w:val="000522E9"/>
    <w:rsid w:val="00053433"/>
    <w:rsid w:val="000561D9"/>
    <w:rsid w:val="00070CD7"/>
    <w:rsid w:val="0007260D"/>
    <w:rsid w:val="000768FC"/>
    <w:rsid w:val="00085D41"/>
    <w:rsid w:val="00086FB3"/>
    <w:rsid w:val="00090D78"/>
    <w:rsid w:val="00093581"/>
    <w:rsid w:val="000943EB"/>
    <w:rsid w:val="00097CFC"/>
    <w:rsid w:val="000A2712"/>
    <w:rsid w:val="000A29D2"/>
    <w:rsid w:val="000A3CD3"/>
    <w:rsid w:val="000B2687"/>
    <w:rsid w:val="000B788C"/>
    <w:rsid w:val="000C49E0"/>
    <w:rsid w:val="000C5244"/>
    <w:rsid w:val="000C6BDA"/>
    <w:rsid w:val="000D1A1B"/>
    <w:rsid w:val="000D4A85"/>
    <w:rsid w:val="000D4E0D"/>
    <w:rsid w:val="000D7868"/>
    <w:rsid w:val="000E019E"/>
    <w:rsid w:val="000E0FCD"/>
    <w:rsid w:val="000E35E6"/>
    <w:rsid w:val="000E564F"/>
    <w:rsid w:val="000E5C69"/>
    <w:rsid w:val="000F07E3"/>
    <w:rsid w:val="000F20B3"/>
    <w:rsid w:val="000F503B"/>
    <w:rsid w:val="001003D1"/>
    <w:rsid w:val="001050DB"/>
    <w:rsid w:val="0010551A"/>
    <w:rsid w:val="00106092"/>
    <w:rsid w:val="00112193"/>
    <w:rsid w:val="00113F24"/>
    <w:rsid w:val="00123643"/>
    <w:rsid w:val="0012442E"/>
    <w:rsid w:val="00125DD6"/>
    <w:rsid w:val="001270DC"/>
    <w:rsid w:val="00127D3D"/>
    <w:rsid w:val="0013021F"/>
    <w:rsid w:val="00131108"/>
    <w:rsid w:val="00133245"/>
    <w:rsid w:val="001357B8"/>
    <w:rsid w:val="00136AB2"/>
    <w:rsid w:val="00142B09"/>
    <w:rsid w:val="0014598B"/>
    <w:rsid w:val="0016156B"/>
    <w:rsid w:val="00171D3B"/>
    <w:rsid w:val="0018302E"/>
    <w:rsid w:val="0018402A"/>
    <w:rsid w:val="0018605B"/>
    <w:rsid w:val="00186420"/>
    <w:rsid w:val="00187527"/>
    <w:rsid w:val="001965B0"/>
    <w:rsid w:val="001966A6"/>
    <w:rsid w:val="001A346E"/>
    <w:rsid w:val="001A4B21"/>
    <w:rsid w:val="001B1A2A"/>
    <w:rsid w:val="001B1C6F"/>
    <w:rsid w:val="001B38F7"/>
    <w:rsid w:val="001B66AD"/>
    <w:rsid w:val="001C18BF"/>
    <w:rsid w:val="001C3231"/>
    <w:rsid w:val="001D0F9B"/>
    <w:rsid w:val="001D173A"/>
    <w:rsid w:val="001D5721"/>
    <w:rsid w:val="001D6301"/>
    <w:rsid w:val="001E413E"/>
    <w:rsid w:val="001E4864"/>
    <w:rsid w:val="001F3D98"/>
    <w:rsid w:val="001F66E5"/>
    <w:rsid w:val="001F7B3A"/>
    <w:rsid w:val="00200288"/>
    <w:rsid w:val="00201810"/>
    <w:rsid w:val="00202328"/>
    <w:rsid w:val="0020303C"/>
    <w:rsid w:val="00206236"/>
    <w:rsid w:val="00207CD8"/>
    <w:rsid w:val="00210C73"/>
    <w:rsid w:val="002130B5"/>
    <w:rsid w:val="002160E2"/>
    <w:rsid w:val="00217C5B"/>
    <w:rsid w:val="00221379"/>
    <w:rsid w:val="002234DA"/>
    <w:rsid w:val="00232EB2"/>
    <w:rsid w:val="00236112"/>
    <w:rsid w:val="00243084"/>
    <w:rsid w:val="00243A98"/>
    <w:rsid w:val="0025158F"/>
    <w:rsid w:val="00251721"/>
    <w:rsid w:val="002609D0"/>
    <w:rsid w:val="002629CF"/>
    <w:rsid w:val="00263B81"/>
    <w:rsid w:val="0026776A"/>
    <w:rsid w:val="00271C0A"/>
    <w:rsid w:val="0027263B"/>
    <w:rsid w:val="0027319A"/>
    <w:rsid w:val="00274250"/>
    <w:rsid w:val="00274F05"/>
    <w:rsid w:val="0027738D"/>
    <w:rsid w:val="0028408E"/>
    <w:rsid w:val="00285405"/>
    <w:rsid w:val="0028605E"/>
    <w:rsid w:val="00292CBF"/>
    <w:rsid w:val="002A3A8C"/>
    <w:rsid w:val="002A3C1F"/>
    <w:rsid w:val="002A4503"/>
    <w:rsid w:val="002A721F"/>
    <w:rsid w:val="002B169E"/>
    <w:rsid w:val="002C17BD"/>
    <w:rsid w:val="002C3052"/>
    <w:rsid w:val="002C71F8"/>
    <w:rsid w:val="002D4496"/>
    <w:rsid w:val="002D775B"/>
    <w:rsid w:val="002E54CB"/>
    <w:rsid w:val="002E65D3"/>
    <w:rsid w:val="002F1714"/>
    <w:rsid w:val="002F5B13"/>
    <w:rsid w:val="002F6154"/>
    <w:rsid w:val="003021ED"/>
    <w:rsid w:val="00302819"/>
    <w:rsid w:val="00302C02"/>
    <w:rsid w:val="00303C75"/>
    <w:rsid w:val="00304CAD"/>
    <w:rsid w:val="00305BB0"/>
    <w:rsid w:val="00311C0F"/>
    <w:rsid w:val="00312FA7"/>
    <w:rsid w:val="00314C88"/>
    <w:rsid w:val="00314F3E"/>
    <w:rsid w:val="00316049"/>
    <w:rsid w:val="003212BC"/>
    <w:rsid w:val="00321602"/>
    <w:rsid w:val="00323373"/>
    <w:rsid w:val="003235FF"/>
    <w:rsid w:val="003236D9"/>
    <w:rsid w:val="00325F7E"/>
    <w:rsid w:val="00326058"/>
    <w:rsid w:val="0033033C"/>
    <w:rsid w:val="003314E2"/>
    <w:rsid w:val="00331551"/>
    <w:rsid w:val="00331718"/>
    <w:rsid w:val="00337029"/>
    <w:rsid w:val="00350236"/>
    <w:rsid w:val="00355A7D"/>
    <w:rsid w:val="00356196"/>
    <w:rsid w:val="00364AE2"/>
    <w:rsid w:val="00372EF4"/>
    <w:rsid w:val="00373E5E"/>
    <w:rsid w:val="003761FE"/>
    <w:rsid w:val="00380C7C"/>
    <w:rsid w:val="003843F1"/>
    <w:rsid w:val="00387E90"/>
    <w:rsid w:val="00397108"/>
    <w:rsid w:val="00397594"/>
    <w:rsid w:val="003A1257"/>
    <w:rsid w:val="003A2E62"/>
    <w:rsid w:val="003A3483"/>
    <w:rsid w:val="003B2DDC"/>
    <w:rsid w:val="003B3AAC"/>
    <w:rsid w:val="003D5410"/>
    <w:rsid w:val="003E1368"/>
    <w:rsid w:val="003F16D9"/>
    <w:rsid w:val="003F75FE"/>
    <w:rsid w:val="004017C2"/>
    <w:rsid w:val="004024C1"/>
    <w:rsid w:val="004027E4"/>
    <w:rsid w:val="0040302C"/>
    <w:rsid w:val="004079F2"/>
    <w:rsid w:val="00407ABB"/>
    <w:rsid w:val="004153A4"/>
    <w:rsid w:val="0042265D"/>
    <w:rsid w:val="00423131"/>
    <w:rsid w:val="00425CEC"/>
    <w:rsid w:val="00427D0F"/>
    <w:rsid w:val="004348CD"/>
    <w:rsid w:val="00434E98"/>
    <w:rsid w:val="004358F2"/>
    <w:rsid w:val="00435999"/>
    <w:rsid w:val="00436C1D"/>
    <w:rsid w:val="0045296F"/>
    <w:rsid w:val="00457106"/>
    <w:rsid w:val="004602BF"/>
    <w:rsid w:val="00462DAA"/>
    <w:rsid w:val="00462DB4"/>
    <w:rsid w:val="00464079"/>
    <w:rsid w:val="004711DB"/>
    <w:rsid w:val="004753D2"/>
    <w:rsid w:val="00480FB3"/>
    <w:rsid w:val="00486E6A"/>
    <w:rsid w:val="00493458"/>
    <w:rsid w:val="00497165"/>
    <w:rsid w:val="004A0362"/>
    <w:rsid w:val="004A31F1"/>
    <w:rsid w:val="004B0743"/>
    <w:rsid w:val="004B3AF4"/>
    <w:rsid w:val="004B7FC4"/>
    <w:rsid w:val="004C2212"/>
    <w:rsid w:val="004C3CFE"/>
    <w:rsid w:val="004C4BF3"/>
    <w:rsid w:val="004C6439"/>
    <w:rsid w:val="004D57C1"/>
    <w:rsid w:val="004E1891"/>
    <w:rsid w:val="004E7350"/>
    <w:rsid w:val="0050201C"/>
    <w:rsid w:val="005026E7"/>
    <w:rsid w:val="00503974"/>
    <w:rsid w:val="00504CEB"/>
    <w:rsid w:val="005065CC"/>
    <w:rsid w:val="00510AAF"/>
    <w:rsid w:val="00514F5F"/>
    <w:rsid w:val="00515C8C"/>
    <w:rsid w:val="00517714"/>
    <w:rsid w:val="005217FB"/>
    <w:rsid w:val="00524441"/>
    <w:rsid w:val="005316AF"/>
    <w:rsid w:val="00533C76"/>
    <w:rsid w:val="0053665E"/>
    <w:rsid w:val="00536E5A"/>
    <w:rsid w:val="00536EC4"/>
    <w:rsid w:val="00540CC1"/>
    <w:rsid w:val="0054150B"/>
    <w:rsid w:val="00542C5D"/>
    <w:rsid w:val="00543C6F"/>
    <w:rsid w:val="00545F93"/>
    <w:rsid w:val="0055134B"/>
    <w:rsid w:val="005545BC"/>
    <w:rsid w:val="005566BF"/>
    <w:rsid w:val="00557537"/>
    <w:rsid w:val="00560081"/>
    <w:rsid w:val="00562CA2"/>
    <w:rsid w:val="00570650"/>
    <w:rsid w:val="005723C4"/>
    <w:rsid w:val="00572CCC"/>
    <w:rsid w:val="0057394A"/>
    <w:rsid w:val="00577B5F"/>
    <w:rsid w:val="00577C2C"/>
    <w:rsid w:val="00590003"/>
    <w:rsid w:val="00592DE4"/>
    <w:rsid w:val="005964F3"/>
    <w:rsid w:val="0059721F"/>
    <w:rsid w:val="005A09AA"/>
    <w:rsid w:val="005A2CF4"/>
    <w:rsid w:val="005A6D19"/>
    <w:rsid w:val="005B203A"/>
    <w:rsid w:val="005B33F4"/>
    <w:rsid w:val="005C1C2F"/>
    <w:rsid w:val="005C3131"/>
    <w:rsid w:val="005C3956"/>
    <w:rsid w:val="005C4DF1"/>
    <w:rsid w:val="005D6EBA"/>
    <w:rsid w:val="005E0855"/>
    <w:rsid w:val="005E2066"/>
    <w:rsid w:val="005E20C0"/>
    <w:rsid w:val="005E23E6"/>
    <w:rsid w:val="005E2856"/>
    <w:rsid w:val="005F1E84"/>
    <w:rsid w:val="005F3F34"/>
    <w:rsid w:val="00600B1C"/>
    <w:rsid w:val="00600DBB"/>
    <w:rsid w:val="0060458D"/>
    <w:rsid w:val="006054DB"/>
    <w:rsid w:val="00605824"/>
    <w:rsid w:val="00607060"/>
    <w:rsid w:val="00612012"/>
    <w:rsid w:val="006121B4"/>
    <w:rsid w:val="00613A99"/>
    <w:rsid w:val="00616BC6"/>
    <w:rsid w:val="0062617E"/>
    <w:rsid w:val="00631B05"/>
    <w:rsid w:val="00632BC8"/>
    <w:rsid w:val="006362D0"/>
    <w:rsid w:val="006368A1"/>
    <w:rsid w:val="00640C37"/>
    <w:rsid w:val="00640E09"/>
    <w:rsid w:val="00642108"/>
    <w:rsid w:val="00643DE2"/>
    <w:rsid w:val="00644907"/>
    <w:rsid w:val="00645A97"/>
    <w:rsid w:val="00646C0E"/>
    <w:rsid w:val="0064778C"/>
    <w:rsid w:val="0065169C"/>
    <w:rsid w:val="00656E59"/>
    <w:rsid w:val="0065725F"/>
    <w:rsid w:val="00657619"/>
    <w:rsid w:val="00660F5D"/>
    <w:rsid w:val="00663768"/>
    <w:rsid w:val="006645EF"/>
    <w:rsid w:val="00665CEF"/>
    <w:rsid w:val="0066769B"/>
    <w:rsid w:val="00667AAF"/>
    <w:rsid w:val="00670518"/>
    <w:rsid w:val="00671869"/>
    <w:rsid w:val="00672C8B"/>
    <w:rsid w:val="00673E93"/>
    <w:rsid w:val="00676666"/>
    <w:rsid w:val="0069028F"/>
    <w:rsid w:val="00691EDB"/>
    <w:rsid w:val="006920E6"/>
    <w:rsid w:val="00694B57"/>
    <w:rsid w:val="006A0DF8"/>
    <w:rsid w:val="006A1749"/>
    <w:rsid w:val="006A30AF"/>
    <w:rsid w:val="006A30B2"/>
    <w:rsid w:val="006A48DA"/>
    <w:rsid w:val="006B0D7C"/>
    <w:rsid w:val="006B4682"/>
    <w:rsid w:val="006B52A0"/>
    <w:rsid w:val="006C01AA"/>
    <w:rsid w:val="006C0218"/>
    <w:rsid w:val="006C40EB"/>
    <w:rsid w:val="006C4438"/>
    <w:rsid w:val="006C5B90"/>
    <w:rsid w:val="006C61D0"/>
    <w:rsid w:val="006D0553"/>
    <w:rsid w:val="006D280C"/>
    <w:rsid w:val="006E5FE2"/>
    <w:rsid w:val="006F2E48"/>
    <w:rsid w:val="006F4FB6"/>
    <w:rsid w:val="006F573B"/>
    <w:rsid w:val="006F60C5"/>
    <w:rsid w:val="006F787F"/>
    <w:rsid w:val="00700E90"/>
    <w:rsid w:val="007043F3"/>
    <w:rsid w:val="007048BC"/>
    <w:rsid w:val="00704ABD"/>
    <w:rsid w:val="00705334"/>
    <w:rsid w:val="0070784F"/>
    <w:rsid w:val="00721F66"/>
    <w:rsid w:val="007315EC"/>
    <w:rsid w:val="00731AFD"/>
    <w:rsid w:val="007403FA"/>
    <w:rsid w:val="00743C15"/>
    <w:rsid w:val="00753014"/>
    <w:rsid w:val="007533EC"/>
    <w:rsid w:val="00756C6C"/>
    <w:rsid w:val="007578A4"/>
    <w:rsid w:val="00763F70"/>
    <w:rsid w:val="00772A19"/>
    <w:rsid w:val="00772D16"/>
    <w:rsid w:val="00774193"/>
    <w:rsid w:val="007751E8"/>
    <w:rsid w:val="007778EA"/>
    <w:rsid w:val="007819C9"/>
    <w:rsid w:val="00781E40"/>
    <w:rsid w:val="00790676"/>
    <w:rsid w:val="007913DD"/>
    <w:rsid w:val="007966EE"/>
    <w:rsid w:val="00797B57"/>
    <w:rsid w:val="007A45D8"/>
    <w:rsid w:val="007A4C1B"/>
    <w:rsid w:val="007A65EE"/>
    <w:rsid w:val="007A6D70"/>
    <w:rsid w:val="007B1FC8"/>
    <w:rsid w:val="007B49F6"/>
    <w:rsid w:val="007C0158"/>
    <w:rsid w:val="007C08B2"/>
    <w:rsid w:val="007C14B8"/>
    <w:rsid w:val="007C1FF6"/>
    <w:rsid w:val="007C2444"/>
    <w:rsid w:val="007C2AAF"/>
    <w:rsid w:val="007C6A84"/>
    <w:rsid w:val="007C6C89"/>
    <w:rsid w:val="007D346F"/>
    <w:rsid w:val="007D6B7F"/>
    <w:rsid w:val="007E0E13"/>
    <w:rsid w:val="007E37CE"/>
    <w:rsid w:val="007E7808"/>
    <w:rsid w:val="007F14CE"/>
    <w:rsid w:val="007F78BF"/>
    <w:rsid w:val="00801AFA"/>
    <w:rsid w:val="00802CE6"/>
    <w:rsid w:val="0080403C"/>
    <w:rsid w:val="00804BE8"/>
    <w:rsid w:val="00815DF1"/>
    <w:rsid w:val="00816160"/>
    <w:rsid w:val="00820EFC"/>
    <w:rsid w:val="008242DD"/>
    <w:rsid w:val="00827945"/>
    <w:rsid w:val="0083162D"/>
    <w:rsid w:val="00832246"/>
    <w:rsid w:val="00832B98"/>
    <w:rsid w:val="00833047"/>
    <w:rsid w:val="0083445F"/>
    <w:rsid w:val="00836FE9"/>
    <w:rsid w:val="00837237"/>
    <w:rsid w:val="00837466"/>
    <w:rsid w:val="00840E09"/>
    <w:rsid w:val="008415DB"/>
    <w:rsid w:val="00851909"/>
    <w:rsid w:val="008527EC"/>
    <w:rsid w:val="008537CB"/>
    <w:rsid w:val="008554FE"/>
    <w:rsid w:val="008558F7"/>
    <w:rsid w:val="00862022"/>
    <w:rsid w:val="008622E5"/>
    <w:rsid w:val="008706AC"/>
    <w:rsid w:val="0087222D"/>
    <w:rsid w:val="008742C6"/>
    <w:rsid w:val="00876791"/>
    <w:rsid w:val="00882396"/>
    <w:rsid w:val="00882FD7"/>
    <w:rsid w:val="008845E4"/>
    <w:rsid w:val="0088579B"/>
    <w:rsid w:val="00886621"/>
    <w:rsid w:val="00892E62"/>
    <w:rsid w:val="00896E62"/>
    <w:rsid w:val="00897AED"/>
    <w:rsid w:val="008A042A"/>
    <w:rsid w:val="008A37E1"/>
    <w:rsid w:val="008A4301"/>
    <w:rsid w:val="008C05D9"/>
    <w:rsid w:val="008C06BD"/>
    <w:rsid w:val="008C09BF"/>
    <w:rsid w:val="008C2182"/>
    <w:rsid w:val="008C24B2"/>
    <w:rsid w:val="008D11F2"/>
    <w:rsid w:val="008D58C0"/>
    <w:rsid w:val="008E3C90"/>
    <w:rsid w:val="008E62F6"/>
    <w:rsid w:val="008E7AFE"/>
    <w:rsid w:val="008F0158"/>
    <w:rsid w:val="008F050C"/>
    <w:rsid w:val="008F150B"/>
    <w:rsid w:val="008F5688"/>
    <w:rsid w:val="00900083"/>
    <w:rsid w:val="009010A6"/>
    <w:rsid w:val="00906539"/>
    <w:rsid w:val="0090729E"/>
    <w:rsid w:val="00911602"/>
    <w:rsid w:val="00912CB4"/>
    <w:rsid w:val="00914252"/>
    <w:rsid w:val="00915FFF"/>
    <w:rsid w:val="009177D4"/>
    <w:rsid w:val="00931E74"/>
    <w:rsid w:val="009337D8"/>
    <w:rsid w:val="009342EA"/>
    <w:rsid w:val="009374BE"/>
    <w:rsid w:val="00942005"/>
    <w:rsid w:val="009537E7"/>
    <w:rsid w:val="00953F8F"/>
    <w:rsid w:val="009553F7"/>
    <w:rsid w:val="00961C76"/>
    <w:rsid w:val="00963411"/>
    <w:rsid w:val="009646FE"/>
    <w:rsid w:val="009650A1"/>
    <w:rsid w:val="00966707"/>
    <w:rsid w:val="00967045"/>
    <w:rsid w:val="009725CB"/>
    <w:rsid w:val="00972B38"/>
    <w:rsid w:val="00974F11"/>
    <w:rsid w:val="00974FEE"/>
    <w:rsid w:val="009879BC"/>
    <w:rsid w:val="00995C6B"/>
    <w:rsid w:val="009A08CE"/>
    <w:rsid w:val="009B0BF2"/>
    <w:rsid w:val="009B139F"/>
    <w:rsid w:val="009B2A3A"/>
    <w:rsid w:val="009B374E"/>
    <w:rsid w:val="009B3D62"/>
    <w:rsid w:val="009B4CCE"/>
    <w:rsid w:val="009B699E"/>
    <w:rsid w:val="009C16D7"/>
    <w:rsid w:val="009D4E26"/>
    <w:rsid w:val="009D6214"/>
    <w:rsid w:val="009E19C6"/>
    <w:rsid w:val="009F2CA2"/>
    <w:rsid w:val="009F42EE"/>
    <w:rsid w:val="009F5D0B"/>
    <w:rsid w:val="00A04174"/>
    <w:rsid w:val="00A10CC5"/>
    <w:rsid w:val="00A13C3E"/>
    <w:rsid w:val="00A21415"/>
    <w:rsid w:val="00A21CF0"/>
    <w:rsid w:val="00A313D1"/>
    <w:rsid w:val="00A32AF4"/>
    <w:rsid w:val="00A34720"/>
    <w:rsid w:val="00A3741B"/>
    <w:rsid w:val="00A411BC"/>
    <w:rsid w:val="00A437AB"/>
    <w:rsid w:val="00A43E19"/>
    <w:rsid w:val="00A4605D"/>
    <w:rsid w:val="00A4621F"/>
    <w:rsid w:val="00A46F9C"/>
    <w:rsid w:val="00A46FAA"/>
    <w:rsid w:val="00A52F78"/>
    <w:rsid w:val="00A53283"/>
    <w:rsid w:val="00A561F0"/>
    <w:rsid w:val="00A648E6"/>
    <w:rsid w:val="00A65FD0"/>
    <w:rsid w:val="00A75583"/>
    <w:rsid w:val="00A76320"/>
    <w:rsid w:val="00A77BB0"/>
    <w:rsid w:val="00A851A2"/>
    <w:rsid w:val="00A869E3"/>
    <w:rsid w:val="00A87387"/>
    <w:rsid w:val="00A91638"/>
    <w:rsid w:val="00A93B97"/>
    <w:rsid w:val="00A97FFC"/>
    <w:rsid w:val="00AA0875"/>
    <w:rsid w:val="00AA1091"/>
    <w:rsid w:val="00AA1D4D"/>
    <w:rsid w:val="00AA37FA"/>
    <w:rsid w:val="00AA64F6"/>
    <w:rsid w:val="00AA6DFC"/>
    <w:rsid w:val="00AA6F6B"/>
    <w:rsid w:val="00AB1498"/>
    <w:rsid w:val="00AB21E1"/>
    <w:rsid w:val="00AB31A3"/>
    <w:rsid w:val="00AB57D1"/>
    <w:rsid w:val="00AB5D91"/>
    <w:rsid w:val="00AB7E0C"/>
    <w:rsid w:val="00AC14A7"/>
    <w:rsid w:val="00AD25AA"/>
    <w:rsid w:val="00AD2A58"/>
    <w:rsid w:val="00AD3C8E"/>
    <w:rsid w:val="00AE1C99"/>
    <w:rsid w:val="00AE78B8"/>
    <w:rsid w:val="00AF3379"/>
    <w:rsid w:val="00B01D6E"/>
    <w:rsid w:val="00B0441A"/>
    <w:rsid w:val="00B078A8"/>
    <w:rsid w:val="00B10140"/>
    <w:rsid w:val="00B2175C"/>
    <w:rsid w:val="00B255C8"/>
    <w:rsid w:val="00B27BAD"/>
    <w:rsid w:val="00B31BE1"/>
    <w:rsid w:val="00B32ADE"/>
    <w:rsid w:val="00B34325"/>
    <w:rsid w:val="00B36543"/>
    <w:rsid w:val="00B40793"/>
    <w:rsid w:val="00B41BEC"/>
    <w:rsid w:val="00B43DC2"/>
    <w:rsid w:val="00B444DD"/>
    <w:rsid w:val="00B50B1E"/>
    <w:rsid w:val="00B5768B"/>
    <w:rsid w:val="00B677ED"/>
    <w:rsid w:val="00B67C23"/>
    <w:rsid w:val="00B70F0B"/>
    <w:rsid w:val="00B73CDA"/>
    <w:rsid w:val="00B73CF6"/>
    <w:rsid w:val="00B7449F"/>
    <w:rsid w:val="00B77733"/>
    <w:rsid w:val="00B803A7"/>
    <w:rsid w:val="00B80E03"/>
    <w:rsid w:val="00B81160"/>
    <w:rsid w:val="00B818A3"/>
    <w:rsid w:val="00B919FF"/>
    <w:rsid w:val="00B977FA"/>
    <w:rsid w:val="00BA2F05"/>
    <w:rsid w:val="00BA318D"/>
    <w:rsid w:val="00BA344E"/>
    <w:rsid w:val="00BA78D7"/>
    <w:rsid w:val="00BB075A"/>
    <w:rsid w:val="00BB0AE9"/>
    <w:rsid w:val="00BB5628"/>
    <w:rsid w:val="00BC0EF3"/>
    <w:rsid w:val="00BC1FB1"/>
    <w:rsid w:val="00BC6E34"/>
    <w:rsid w:val="00BC6EB4"/>
    <w:rsid w:val="00BD1819"/>
    <w:rsid w:val="00BD5BB5"/>
    <w:rsid w:val="00BE5092"/>
    <w:rsid w:val="00BE50B3"/>
    <w:rsid w:val="00BE6AD1"/>
    <w:rsid w:val="00BE7FFE"/>
    <w:rsid w:val="00BF0A90"/>
    <w:rsid w:val="00BF0CE2"/>
    <w:rsid w:val="00BF0F1A"/>
    <w:rsid w:val="00BF624E"/>
    <w:rsid w:val="00BF738C"/>
    <w:rsid w:val="00C01A3C"/>
    <w:rsid w:val="00C0279A"/>
    <w:rsid w:val="00C033B3"/>
    <w:rsid w:val="00C03BC6"/>
    <w:rsid w:val="00C05052"/>
    <w:rsid w:val="00C10AE5"/>
    <w:rsid w:val="00C10BE9"/>
    <w:rsid w:val="00C12AC8"/>
    <w:rsid w:val="00C1549C"/>
    <w:rsid w:val="00C1695F"/>
    <w:rsid w:val="00C2399E"/>
    <w:rsid w:val="00C32C75"/>
    <w:rsid w:val="00C36D08"/>
    <w:rsid w:val="00C37F37"/>
    <w:rsid w:val="00C4193B"/>
    <w:rsid w:val="00C4225D"/>
    <w:rsid w:val="00C564AD"/>
    <w:rsid w:val="00C5650B"/>
    <w:rsid w:val="00C57C0A"/>
    <w:rsid w:val="00C62A0F"/>
    <w:rsid w:val="00C6440B"/>
    <w:rsid w:val="00C64D99"/>
    <w:rsid w:val="00C65B32"/>
    <w:rsid w:val="00C67581"/>
    <w:rsid w:val="00C74DF6"/>
    <w:rsid w:val="00C82CB9"/>
    <w:rsid w:val="00C835AE"/>
    <w:rsid w:val="00C85E96"/>
    <w:rsid w:val="00C8699B"/>
    <w:rsid w:val="00C93A4A"/>
    <w:rsid w:val="00C95EA0"/>
    <w:rsid w:val="00C97AF5"/>
    <w:rsid w:val="00CA5ABD"/>
    <w:rsid w:val="00CB0E94"/>
    <w:rsid w:val="00CC0E80"/>
    <w:rsid w:val="00CC172D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5E42"/>
    <w:rsid w:val="00D0156D"/>
    <w:rsid w:val="00D03531"/>
    <w:rsid w:val="00D03EF9"/>
    <w:rsid w:val="00D0575E"/>
    <w:rsid w:val="00D127C3"/>
    <w:rsid w:val="00D13D93"/>
    <w:rsid w:val="00D16FA1"/>
    <w:rsid w:val="00D20947"/>
    <w:rsid w:val="00D245EB"/>
    <w:rsid w:val="00D27901"/>
    <w:rsid w:val="00D314C6"/>
    <w:rsid w:val="00D317C3"/>
    <w:rsid w:val="00D33753"/>
    <w:rsid w:val="00D343EE"/>
    <w:rsid w:val="00D40726"/>
    <w:rsid w:val="00D4213D"/>
    <w:rsid w:val="00D429C5"/>
    <w:rsid w:val="00D44423"/>
    <w:rsid w:val="00D46A95"/>
    <w:rsid w:val="00D46EA5"/>
    <w:rsid w:val="00D47494"/>
    <w:rsid w:val="00D47B64"/>
    <w:rsid w:val="00D53940"/>
    <w:rsid w:val="00D542A5"/>
    <w:rsid w:val="00D67FEB"/>
    <w:rsid w:val="00D71D41"/>
    <w:rsid w:val="00D74FB2"/>
    <w:rsid w:val="00D8217D"/>
    <w:rsid w:val="00D829C6"/>
    <w:rsid w:val="00D92BB4"/>
    <w:rsid w:val="00D936AA"/>
    <w:rsid w:val="00DA0738"/>
    <w:rsid w:val="00DA33E7"/>
    <w:rsid w:val="00DA5E72"/>
    <w:rsid w:val="00DB0193"/>
    <w:rsid w:val="00DB0BE3"/>
    <w:rsid w:val="00DB1AE2"/>
    <w:rsid w:val="00DB1F15"/>
    <w:rsid w:val="00DB6E04"/>
    <w:rsid w:val="00DC2F36"/>
    <w:rsid w:val="00DC5FE1"/>
    <w:rsid w:val="00DC7E26"/>
    <w:rsid w:val="00DD4E14"/>
    <w:rsid w:val="00DD5DE5"/>
    <w:rsid w:val="00DD6146"/>
    <w:rsid w:val="00DD6817"/>
    <w:rsid w:val="00DE0ACB"/>
    <w:rsid w:val="00DF26DC"/>
    <w:rsid w:val="00DF643F"/>
    <w:rsid w:val="00DF757F"/>
    <w:rsid w:val="00E0005E"/>
    <w:rsid w:val="00E01994"/>
    <w:rsid w:val="00E01C5C"/>
    <w:rsid w:val="00E07045"/>
    <w:rsid w:val="00E12160"/>
    <w:rsid w:val="00E13089"/>
    <w:rsid w:val="00E25A45"/>
    <w:rsid w:val="00E30C2A"/>
    <w:rsid w:val="00E31E15"/>
    <w:rsid w:val="00E34420"/>
    <w:rsid w:val="00E34422"/>
    <w:rsid w:val="00E3521B"/>
    <w:rsid w:val="00E37618"/>
    <w:rsid w:val="00E450F9"/>
    <w:rsid w:val="00E46968"/>
    <w:rsid w:val="00E50405"/>
    <w:rsid w:val="00E50565"/>
    <w:rsid w:val="00E54E1E"/>
    <w:rsid w:val="00E567A7"/>
    <w:rsid w:val="00E607FF"/>
    <w:rsid w:val="00E709F6"/>
    <w:rsid w:val="00E712B8"/>
    <w:rsid w:val="00E7254B"/>
    <w:rsid w:val="00E72DE8"/>
    <w:rsid w:val="00E80CD6"/>
    <w:rsid w:val="00E8305A"/>
    <w:rsid w:val="00E85925"/>
    <w:rsid w:val="00E872EB"/>
    <w:rsid w:val="00E87BA2"/>
    <w:rsid w:val="00E9191E"/>
    <w:rsid w:val="00E93207"/>
    <w:rsid w:val="00E953C0"/>
    <w:rsid w:val="00EB09E0"/>
    <w:rsid w:val="00EB6E0F"/>
    <w:rsid w:val="00EC3948"/>
    <w:rsid w:val="00EC7B9D"/>
    <w:rsid w:val="00EE1CB0"/>
    <w:rsid w:val="00EE72D3"/>
    <w:rsid w:val="00EF2255"/>
    <w:rsid w:val="00EF2257"/>
    <w:rsid w:val="00EF2FC0"/>
    <w:rsid w:val="00EF587F"/>
    <w:rsid w:val="00F04651"/>
    <w:rsid w:val="00F14952"/>
    <w:rsid w:val="00F15E95"/>
    <w:rsid w:val="00F2673B"/>
    <w:rsid w:val="00F311F7"/>
    <w:rsid w:val="00F32D19"/>
    <w:rsid w:val="00F33F03"/>
    <w:rsid w:val="00F36873"/>
    <w:rsid w:val="00F408EF"/>
    <w:rsid w:val="00F44AD2"/>
    <w:rsid w:val="00F45D5D"/>
    <w:rsid w:val="00F51164"/>
    <w:rsid w:val="00F5313E"/>
    <w:rsid w:val="00F53832"/>
    <w:rsid w:val="00F56B88"/>
    <w:rsid w:val="00F60A3D"/>
    <w:rsid w:val="00F61F9C"/>
    <w:rsid w:val="00F72E3A"/>
    <w:rsid w:val="00F82ECC"/>
    <w:rsid w:val="00F8345F"/>
    <w:rsid w:val="00F928C7"/>
    <w:rsid w:val="00F92F29"/>
    <w:rsid w:val="00F9429F"/>
    <w:rsid w:val="00F97046"/>
    <w:rsid w:val="00F97586"/>
    <w:rsid w:val="00FA149F"/>
    <w:rsid w:val="00FA3207"/>
    <w:rsid w:val="00FA50A9"/>
    <w:rsid w:val="00FA66BF"/>
    <w:rsid w:val="00FA71EA"/>
    <w:rsid w:val="00FB0771"/>
    <w:rsid w:val="00FB7CD8"/>
    <w:rsid w:val="00FC18E4"/>
    <w:rsid w:val="00FC1DC3"/>
    <w:rsid w:val="00FD3A46"/>
    <w:rsid w:val="00FD413D"/>
    <w:rsid w:val="00FD4EE0"/>
    <w:rsid w:val="00FD5464"/>
    <w:rsid w:val="00FE2788"/>
    <w:rsid w:val="00FF0D7F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  <w:style w:type="paragraph" w:customStyle="1" w:styleId="Standard">
    <w:name w:val="Standard"/>
    <w:qFormat/>
    <w:rsid w:val="00C32C75"/>
    <w:pPr>
      <w:widowControl w:val="0"/>
      <w:suppressAutoHyphens/>
      <w:textAlignment w:val="baseline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numbering" w:customStyle="1" w:styleId="WW8Num10">
    <w:name w:val="WW8Num10"/>
    <w:rsid w:val="00217C5B"/>
    <w:pPr>
      <w:numPr>
        <w:numId w:val="13"/>
      </w:numPr>
    </w:pPr>
  </w:style>
  <w:style w:type="paragraph" w:customStyle="1" w:styleId="Tekstpodstawowy22">
    <w:name w:val="Tekst podstawowy 22"/>
    <w:basedOn w:val="Normalny"/>
    <w:rsid w:val="00217C5B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NoIndentEIB">
    <w:name w:val="No Indent E.I.B."/>
    <w:basedOn w:val="Normalny"/>
    <w:qFormat/>
    <w:rsid w:val="00217C5B"/>
    <w:pPr>
      <w:keepLines/>
      <w:spacing w:after="120" w:line="240" w:lineRule="auto"/>
      <w:jc w:val="both"/>
    </w:pPr>
    <w:rPr>
      <w:rFonts w:ascii="Arial" w:eastAsia="Times New Roman" w:hAnsi="Arial" w:cs="Times New Roman"/>
      <w:color w:val="000000"/>
      <w:sz w:val="20"/>
      <w:szCs w:val="20"/>
      <w:lang w:val="en-GB"/>
    </w:rPr>
  </w:style>
  <w:style w:type="paragraph" w:customStyle="1" w:styleId="Teksttreci1">
    <w:name w:val="Tekst treści1"/>
    <w:basedOn w:val="Standard"/>
    <w:qFormat/>
    <w:rsid w:val="00804BE8"/>
    <w:pPr>
      <w:spacing w:before="240" w:after="1980" w:line="240" w:lineRule="atLeast"/>
      <w:ind w:hanging="600"/>
    </w:pPr>
    <w:rPr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855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37">
    <w:name w:val="WW8Num37"/>
    <w:basedOn w:val="Bezlisty"/>
    <w:rsid w:val="006368A1"/>
    <w:pPr>
      <w:numPr>
        <w:numId w:val="32"/>
      </w:numPr>
    </w:pPr>
  </w:style>
  <w:style w:type="paragraph" w:customStyle="1" w:styleId="Tytu">
    <w:name w:val="Tytu?"/>
    <w:basedOn w:val="Normalny"/>
    <w:rsid w:val="00FA50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odezjageodaw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ncelaria@um.rybni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ADD83-9017-4E98-9A86-EC50C6398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16</Pages>
  <Words>4322</Words>
  <Characters>25934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Anna Jasińska-Gmerek</cp:lastModifiedBy>
  <cp:revision>22</cp:revision>
  <cp:lastPrinted>2025-05-22T07:30:00Z</cp:lastPrinted>
  <dcterms:created xsi:type="dcterms:W3CDTF">2023-05-12T05:37:00Z</dcterms:created>
  <dcterms:modified xsi:type="dcterms:W3CDTF">2026-05-07T07:42:00Z</dcterms:modified>
</cp:coreProperties>
</file>